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3E3" w:rsidRDefault="006243E3" w:rsidP="006243E3">
      <w:pPr>
        <w:shd w:val="clear" w:color="auto" w:fill="FFFFFF"/>
        <w:tabs>
          <w:tab w:val="left" w:pos="9639"/>
        </w:tabs>
        <w:ind w:firstLine="567"/>
        <w:jc w:val="center"/>
        <w:rPr>
          <w:b/>
          <w:color w:val="000000"/>
          <w:spacing w:val="-3"/>
          <w:sz w:val="28"/>
        </w:rPr>
      </w:pPr>
      <w:r w:rsidRPr="00A763B6">
        <w:rPr>
          <w:b/>
          <w:color w:val="000000"/>
          <w:spacing w:val="-3"/>
          <w:sz w:val="28"/>
          <w:lang w:val="en-US"/>
        </w:rPr>
        <w:t>CHAPTER I</w:t>
      </w:r>
    </w:p>
    <w:p w:rsidR="006243E3" w:rsidRPr="00E6140A" w:rsidRDefault="006243E3" w:rsidP="006243E3">
      <w:pPr>
        <w:shd w:val="clear" w:color="auto" w:fill="FFFFFF"/>
        <w:tabs>
          <w:tab w:val="left" w:pos="9639"/>
        </w:tabs>
        <w:ind w:firstLine="567"/>
        <w:jc w:val="both"/>
        <w:rPr>
          <w:b/>
          <w:color w:val="000000"/>
          <w:sz w:val="28"/>
        </w:rPr>
      </w:pPr>
    </w:p>
    <w:p w:rsidR="006243E3" w:rsidRDefault="006243E3" w:rsidP="006243E3">
      <w:pPr>
        <w:shd w:val="clear" w:color="auto" w:fill="FFFFFF"/>
        <w:tabs>
          <w:tab w:val="left" w:pos="9639"/>
        </w:tabs>
        <w:ind w:firstLine="567"/>
        <w:jc w:val="center"/>
        <w:rPr>
          <w:b/>
          <w:i/>
          <w:color w:val="000000"/>
          <w:sz w:val="32"/>
        </w:rPr>
      </w:pPr>
      <w:r w:rsidRPr="00A763B6">
        <w:rPr>
          <w:b/>
          <w:i/>
          <w:color w:val="000000"/>
          <w:sz w:val="32"/>
          <w:lang w:val="en-US"/>
        </w:rPr>
        <w:t>Old English Literature (500-1100)</w:t>
      </w:r>
    </w:p>
    <w:p w:rsidR="006243E3" w:rsidRPr="00E6140A" w:rsidRDefault="006243E3" w:rsidP="006243E3">
      <w:pPr>
        <w:shd w:val="clear" w:color="auto" w:fill="FFFFFF"/>
        <w:tabs>
          <w:tab w:val="left" w:pos="9639"/>
        </w:tabs>
        <w:ind w:firstLine="567"/>
        <w:jc w:val="both"/>
        <w:rPr>
          <w:b/>
          <w:i/>
          <w:color w:val="000000"/>
          <w:sz w:val="32"/>
        </w:rPr>
      </w:pPr>
    </w:p>
    <w:p w:rsidR="006243E3" w:rsidRPr="00A763B6" w:rsidRDefault="006243E3" w:rsidP="006243E3">
      <w:pPr>
        <w:shd w:val="clear" w:color="auto" w:fill="FFFFFF"/>
        <w:tabs>
          <w:tab w:val="left" w:pos="9639"/>
        </w:tabs>
        <w:ind w:firstLine="567"/>
        <w:jc w:val="both"/>
        <w:rPr>
          <w:b/>
          <w:color w:val="000000"/>
          <w:lang w:val="en-US"/>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395"/>
        <w:gridCol w:w="4677"/>
      </w:tblGrid>
      <w:tr w:rsidR="006243E3" w:rsidRPr="00A763B6" w:rsidTr="0020072F">
        <w:trPr>
          <w:trHeight w:val="778"/>
        </w:trPr>
        <w:tc>
          <w:tcPr>
            <w:tcW w:w="4395" w:type="dxa"/>
          </w:tcPr>
          <w:p w:rsidR="006243E3" w:rsidRPr="00A763B6" w:rsidRDefault="006243E3" w:rsidP="0020072F">
            <w:pPr>
              <w:tabs>
                <w:tab w:val="left" w:pos="2304"/>
                <w:tab w:val="left" w:pos="9639"/>
              </w:tabs>
              <w:ind w:firstLine="567"/>
              <w:jc w:val="both"/>
              <w:rPr>
                <w:b/>
                <w:color w:val="000000"/>
                <w:spacing w:val="-2"/>
                <w:sz w:val="24"/>
                <w:lang w:val="en-US"/>
              </w:rPr>
            </w:pPr>
            <w:r w:rsidRPr="00A763B6">
              <w:rPr>
                <w:b/>
                <w:color w:val="000000"/>
                <w:spacing w:val="-2"/>
                <w:sz w:val="24"/>
                <w:lang w:val="en-US"/>
              </w:rPr>
              <w:t>Old English Poetry</w:t>
            </w:r>
          </w:p>
        </w:tc>
        <w:tc>
          <w:tcPr>
            <w:tcW w:w="4677" w:type="dxa"/>
          </w:tcPr>
          <w:p w:rsidR="006243E3" w:rsidRPr="00A763B6" w:rsidRDefault="006243E3" w:rsidP="0020072F">
            <w:pPr>
              <w:tabs>
                <w:tab w:val="left" w:pos="2304"/>
                <w:tab w:val="left" w:pos="9639"/>
              </w:tabs>
              <w:ind w:firstLine="567"/>
              <w:jc w:val="both"/>
              <w:rPr>
                <w:b/>
                <w:color w:val="000000"/>
                <w:spacing w:val="-2"/>
                <w:sz w:val="26"/>
                <w:lang w:val="en-US"/>
              </w:rPr>
            </w:pPr>
            <w:r w:rsidRPr="00A763B6">
              <w:rPr>
                <w:i/>
                <w:color w:val="000000"/>
                <w:spacing w:val="-3"/>
                <w:sz w:val="26"/>
                <w:lang w:val="en-US"/>
              </w:rPr>
              <w:t>Beowulf-typical</w:t>
            </w:r>
            <w:r w:rsidRPr="00A763B6">
              <w:rPr>
                <w:b/>
                <w:i/>
                <w:color w:val="000000"/>
                <w:spacing w:val="-3"/>
                <w:sz w:val="26"/>
                <w:lang w:val="en-US"/>
              </w:rPr>
              <w:t xml:space="preserve"> </w:t>
            </w:r>
            <w:r w:rsidRPr="00A763B6">
              <w:rPr>
                <w:i/>
                <w:color w:val="000000"/>
                <w:spacing w:val="-3"/>
                <w:sz w:val="26"/>
                <w:lang w:val="en-US"/>
              </w:rPr>
              <w:t>old English verse;</w:t>
            </w:r>
            <w:r w:rsidRPr="00A763B6">
              <w:rPr>
                <w:b/>
                <w:i/>
                <w:color w:val="000000"/>
                <w:spacing w:val="-3"/>
                <w:sz w:val="26"/>
                <w:lang w:val="en-US"/>
              </w:rPr>
              <w:t xml:space="preserve"> </w:t>
            </w:r>
            <w:r w:rsidRPr="00A763B6">
              <w:rPr>
                <w:i/>
                <w:color w:val="000000"/>
                <w:spacing w:val="-3"/>
                <w:sz w:val="26"/>
                <w:lang w:val="en-US"/>
              </w:rPr>
              <w:t>Caedmon - a 7th-century</w:t>
            </w:r>
            <w:r w:rsidRPr="00A763B6">
              <w:rPr>
                <w:b/>
                <w:i/>
                <w:color w:val="000000"/>
                <w:spacing w:val="-3"/>
                <w:sz w:val="26"/>
                <w:lang w:val="en-US"/>
              </w:rPr>
              <w:t xml:space="preserve"> </w:t>
            </w:r>
            <w:r w:rsidRPr="00A763B6">
              <w:rPr>
                <w:i/>
                <w:color w:val="000000"/>
                <w:spacing w:val="-3"/>
                <w:sz w:val="26"/>
                <w:lang w:val="en-US"/>
              </w:rPr>
              <w:t xml:space="preserve">poet: </w:t>
            </w:r>
            <w:r w:rsidRPr="00A763B6">
              <w:rPr>
                <w:i/>
                <w:color w:val="000000"/>
                <w:spacing w:val="3"/>
                <w:sz w:val="26"/>
                <w:lang w:val="en-US"/>
              </w:rPr>
              <w:t>Cynewulf-a 9th-centuiy poet</w:t>
            </w:r>
          </w:p>
        </w:tc>
      </w:tr>
      <w:tr w:rsidR="006243E3" w:rsidRPr="00A763B6" w:rsidTr="0020072F">
        <w:trPr>
          <w:trHeight w:val="751"/>
        </w:trPr>
        <w:tc>
          <w:tcPr>
            <w:tcW w:w="4395" w:type="dxa"/>
          </w:tcPr>
          <w:p w:rsidR="006243E3" w:rsidRPr="00A763B6" w:rsidRDefault="006243E3" w:rsidP="0020072F">
            <w:pPr>
              <w:tabs>
                <w:tab w:val="left" w:pos="2304"/>
                <w:tab w:val="left" w:pos="9639"/>
              </w:tabs>
              <w:ind w:firstLine="567"/>
              <w:jc w:val="both"/>
              <w:rPr>
                <w:b/>
                <w:color w:val="000000"/>
                <w:spacing w:val="-2"/>
                <w:sz w:val="24"/>
                <w:lang w:val="en-US"/>
              </w:rPr>
            </w:pPr>
            <w:r w:rsidRPr="00A763B6">
              <w:rPr>
                <w:b/>
                <w:color w:val="000000"/>
                <w:spacing w:val="-2"/>
                <w:sz w:val="24"/>
                <w:lang w:val="en-US"/>
              </w:rPr>
              <w:t>Old English Prose</w:t>
            </w:r>
          </w:p>
        </w:tc>
        <w:tc>
          <w:tcPr>
            <w:tcW w:w="4677" w:type="dxa"/>
          </w:tcPr>
          <w:p w:rsidR="006243E3" w:rsidRPr="00A763B6" w:rsidRDefault="006243E3" w:rsidP="0020072F">
            <w:pPr>
              <w:tabs>
                <w:tab w:val="left" w:pos="2304"/>
                <w:tab w:val="left" w:pos="9639"/>
              </w:tabs>
              <w:ind w:firstLine="567"/>
              <w:jc w:val="both"/>
              <w:rPr>
                <w:b/>
                <w:color w:val="000000"/>
                <w:spacing w:val="-2"/>
                <w:sz w:val="26"/>
                <w:lang w:val="en-US"/>
              </w:rPr>
            </w:pPr>
            <w:r w:rsidRPr="00A763B6">
              <w:rPr>
                <w:i/>
                <w:color w:val="000000"/>
                <w:spacing w:val="-1"/>
                <w:sz w:val="26"/>
                <w:lang w:val="en-US"/>
              </w:rPr>
              <w:t xml:space="preserve">King Alfred's works; Later annuls and religious writings; </w:t>
            </w:r>
            <w:r w:rsidRPr="00A763B6">
              <w:rPr>
                <w:i/>
                <w:color w:val="000000"/>
                <w:spacing w:val="-4"/>
                <w:sz w:val="26"/>
                <w:lang w:val="en-US"/>
              </w:rPr>
              <w:t xml:space="preserve">Aelfric and </w:t>
            </w:r>
            <w:proofErr w:type="spellStart"/>
            <w:r w:rsidRPr="00A763B6">
              <w:rPr>
                <w:i/>
                <w:color w:val="000000"/>
                <w:spacing w:val="-4"/>
                <w:sz w:val="26"/>
                <w:lang w:val="en-US"/>
              </w:rPr>
              <w:t>Wulfstan</w:t>
            </w:r>
            <w:proofErr w:type="spellEnd"/>
          </w:p>
        </w:tc>
      </w:tr>
      <w:tr w:rsidR="006243E3" w:rsidRPr="00A763B6" w:rsidTr="0020072F">
        <w:trPr>
          <w:trHeight w:val="343"/>
        </w:trPr>
        <w:tc>
          <w:tcPr>
            <w:tcW w:w="4395" w:type="dxa"/>
          </w:tcPr>
          <w:p w:rsidR="006243E3" w:rsidRPr="00A763B6" w:rsidRDefault="006243E3" w:rsidP="0020072F">
            <w:pPr>
              <w:tabs>
                <w:tab w:val="left" w:pos="2304"/>
                <w:tab w:val="left" w:pos="9639"/>
              </w:tabs>
              <w:ind w:firstLine="567"/>
              <w:jc w:val="both"/>
              <w:rPr>
                <w:b/>
                <w:color w:val="000000"/>
                <w:spacing w:val="-2"/>
                <w:sz w:val="24"/>
                <w:lang w:val="en-US"/>
              </w:rPr>
            </w:pPr>
            <w:r w:rsidRPr="00A763B6">
              <w:rPr>
                <w:b/>
                <w:color w:val="000000"/>
                <w:sz w:val="24"/>
                <w:lang w:val="en-US"/>
              </w:rPr>
              <w:t>Old English Drama</w:t>
            </w:r>
          </w:p>
        </w:tc>
        <w:tc>
          <w:tcPr>
            <w:tcW w:w="4677" w:type="dxa"/>
          </w:tcPr>
          <w:p w:rsidR="006243E3" w:rsidRPr="00A763B6" w:rsidRDefault="006243E3" w:rsidP="0020072F">
            <w:pPr>
              <w:tabs>
                <w:tab w:val="left" w:pos="2304"/>
                <w:tab w:val="left" w:pos="9639"/>
              </w:tabs>
              <w:ind w:firstLine="567"/>
              <w:jc w:val="both"/>
              <w:rPr>
                <w:b/>
                <w:color w:val="000000"/>
                <w:spacing w:val="-2"/>
                <w:sz w:val="26"/>
                <w:lang w:val="en-US"/>
              </w:rPr>
            </w:pPr>
          </w:p>
        </w:tc>
      </w:tr>
    </w:tbl>
    <w:p w:rsidR="006243E3" w:rsidRPr="00A763B6" w:rsidRDefault="006243E3" w:rsidP="006243E3">
      <w:pPr>
        <w:shd w:val="clear" w:color="auto" w:fill="FFFFFF"/>
        <w:ind w:firstLine="567"/>
        <w:jc w:val="both"/>
        <w:rPr>
          <w:b/>
          <w:i/>
          <w:color w:val="000000"/>
          <w:spacing w:val="-4"/>
          <w:sz w:val="24"/>
          <w:lang w:val="en-US"/>
        </w:rPr>
      </w:pPr>
    </w:p>
    <w:p w:rsidR="006243E3" w:rsidRPr="00A763B6" w:rsidRDefault="006243E3" w:rsidP="006243E3">
      <w:pPr>
        <w:shd w:val="clear" w:color="auto" w:fill="FFFFFF"/>
        <w:tabs>
          <w:tab w:val="left" w:pos="9639"/>
        </w:tabs>
        <w:ind w:firstLine="567"/>
        <w:jc w:val="both"/>
        <w:rPr>
          <w:b/>
          <w:i/>
          <w:color w:val="000000"/>
          <w:spacing w:val="-4"/>
          <w:sz w:val="24"/>
          <w:lang w:val="en-US"/>
        </w:rPr>
      </w:pPr>
    </w:p>
    <w:p w:rsidR="006243E3" w:rsidRDefault="006243E3" w:rsidP="006243E3">
      <w:pPr>
        <w:shd w:val="clear" w:color="auto" w:fill="FFFFFF"/>
        <w:ind w:firstLine="567"/>
        <w:jc w:val="center"/>
        <w:rPr>
          <w:b/>
          <w:color w:val="000000"/>
          <w:spacing w:val="-1"/>
          <w:sz w:val="28"/>
        </w:rPr>
      </w:pPr>
      <w:r w:rsidRPr="00A763B6">
        <w:rPr>
          <w:b/>
          <w:color w:val="000000"/>
          <w:spacing w:val="-1"/>
          <w:sz w:val="28"/>
          <w:lang w:val="en-US"/>
        </w:rPr>
        <w:t>HISTORICAL BACKGROUND</w:t>
      </w:r>
    </w:p>
    <w:p w:rsidR="006243E3" w:rsidRPr="002328E7" w:rsidRDefault="006243E3" w:rsidP="006243E3">
      <w:pPr>
        <w:shd w:val="clear" w:color="auto" w:fill="FFFFFF"/>
        <w:tabs>
          <w:tab w:val="left" w:pos="9639"/>
        </w:tabs>
        <w:ind w:firstLine="567"/>
        <w:jc w:val="both"/>
        <w:rPr>
          <w:b/>
          <w:color w:val="000000"/>
          <w:spacing w:val="-1"/>
          <w:sz w:val="28"/>
        </w:rPr>
      </w:pP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The time period of about 500-1 100 AD in British history was characterized by foreign </w:t>
      </w:r>
      <w:r w:rsidRPr="00A763B6">
        <w:rPr>
          <w:color w:val="000000"/>
          <w:spacing w:val="-3"/>
          <w:sz w:val="28"/>
          <w:lang w:val="en-US"/>
        </w:rPr>
        <w:t>invasions and internal struggles. This resulted in the mixing of several races, tongues and cultures.</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After the Romans departed from the </w:t>
      </w:r>
      <w:smartTag w:uri="urn:schemas-microsoft-com:office:smarttags" w:element="place">
        <w:r w:rsidRPr="00A763B6">
          <w:rPr>
            <w:color w:val="000000"/>
            <w:spacing w:val="-1"/>
            <w:sz w:val="28"/>
            <w:lang w:val="en-US"/>
          </w:rPr>
          <w:t>British Isles</w:t>
        </w:r>
      </w:smartTag>
      <w:r w:rsidRPr="00A763B6">
        <w:rPr>
          <w:color w:val="000000"/>
          <w:spacing w:val="-1"/>
          <w:sz w:val="28"/>
          <w:lang w:val="en-US"/>
        </w:rPr>
        <w:t xml:space="preserve"> in 407 AD fighting continued between the </w:t>
      </w:r>
      <w:proofErr w:type="spellStart"/>
      <w:r w:rsidRPr="00A763B6">
        <w:rPr>
          <w:color w:val="000000"/>
          <w:spacing w:val="-1"/>
          <w:sz w:val="28"/>
          <w:lang w:val="en-US"/>
        </w:rPr>
        <w:t>Picts</w:t>
      </w:r>
      <w:proofErr w:type="spellEnd"/>
      <w:r w:rsidRPr="00A763B6">
        <w:rPr>
          <w:color w:val="000000"/>
          <w:spacing w:val="-1"/>
          <w:sz w:val="28"/>
          <w:lang w:val="en-US"/>
        </w:rPr>
        <w:t xml:space="preserve"> and the Scots who had lost their common enemy. The fifth century also saw conquests </w:t>
      </w:r>
      <w:r w:rsidRPr="00A763B6">
        <w:rPr>
          <w:color w:val="000000"/>
          <w:spacing w:val="-3"/>
          <w:sz w:val="28"/>
          <w:lang w:val="en-US"/>
        </w:rPr>
        <w:t xml:space="preserve">and the gradual occupation by Germanic tribes - Angles, Jutes and Saxons - who had moved north </w:t>
      </w:r>
      <w:r w:rsidRPr="00A763B6">
        <w:rPr>
          <w:color w:val="000000"/>
          <w:spacing w:val="-1"/>
          <w:sz w:val="28"/>
          <w:lang w:val="en-US"/>
        </w:rPr>
        <w:t xml:space="preserve">to </w:t>
      </w:r>
      <w:smartTag w:uri="urn:schemas-microsoft-com:office:smarttags" w:element="place">
        <w:r w:rsidRPr="00A763B6">
          <w:rPr>
            <w:color w:val="000000"/>
            <w:spacing w:val="-1"/>
            <w:sz w:val="28"/>
            <w:lang w:val="en-US"/>
          </w:rPr>
          <w:t>Scandinavia</w:t>
        </w:r>
      </w:smartTag>
      <w:r w:rsidRPr="00A763B6">
        <w:rPr>
          <w:color w:val="000000"/>
          <w:spacing w:val="-1"/>
          <w:sz w:val="28"/>
          <w:lang w:val="en-US"/>
        </w:rPr>
        <w:t xml:space="preserve"> and from there to </w:t>
      </w:r>
      <w:smartTag w:uri="urn:schemas-microsoft-com:office:smarttags" w:element="country-region">
        <w:smartTag w:uri="urn:schemas-microsoft-com:office:smarttags" w:element="place">
          <w:r w:rsidRPr="00A763B6">
            <w:rPr>
              <w:color w:val="000000"/>
              <w:spacing w:val="-1"/>
              <w:sz w:val="28"/>
              <w:lang w:val="en-US"/>
            </w:rPr>
            <w:t>Britain</w:t>
          </w:r>
        </w:smartTag>
      </w:smartTag>
      <w:r w:rsidRPr="00A763B6">
        <w:rPr>
          <w:color w:val="000000"/>
          <w:spacing w:val="-1"/>
          <w:sz w:val="28"/>
          <w:lang w:val="en-US"/>
        </w:rPr>
        <w:t xml:space="preserve">. Apart from making conquests, these tribes preferred agricultural life, had strong family and tribal ties, and were very loyal to their king or chief. The </w:t>
      </w:r>
      <w:r w:rsidRPr="00A763B6">
        <w:rPr>
          <w:color w:val="000000"/>
          <w:spacing w:val="-4"/>
          <w:sz w:val="28"/>
          <w:lang w:val="en-US"/>
        </w:rPr>
        <w:t>legendary</w:t>
      </w:r>
      <w:r w:rsidRPr="00A763B6">
        <w:rPr>
          <w:b/>
          <w:color w:val="000000"/>
          <w:spacing w:val="-4"/>
          <w:sz w:val="28"/>
          <w:lang w:val="en-US"/>
        </w:rPr>
        <w:t xml:space="preserve"> </w:t>
      </w:r>
      <w:r w:rsidRPr="00A763B6">
        <w:rPr>
          <w:color w:val="000000"/>
          <w:spacing w:val="-4"/>
          <w:sz w:val="28"/>
          <w:lang w:val="en-US"/>
        </w:rPr>
        <w:t>King Arthur defeated the Saxons in 490 AD and for about a decade halted their advance.</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3"/>
          <w:sz w:val="28"/>
          <w:lang w:val="en-US"/>
        </w:rPr>
        <w:t xml:space="preserve">At the end of the sixth century, the Anglo-Saxons accepted Christianity after Pope Gregory </w:t>
      </w:r>
      <w:r w:rsidRPr="00A763B6">
        <w:rPr>
          <w:color w:val="000000"/>
          <w:spacing w:val="-2"/>
          <w:sz w:val="28"/>
          <w:lang w:val="en-US"/>
        </w:rPr>
        <w:t xml:space="preserve">sent </w:t>
      </w:r>
      <w:smartTag w:uri="urn:schemas-microsoft-com:office:smarttags" w:element="City">
        <w:smartTag w:uri="urn:schemas-microsoft-com:office:smarttags" w:element="place">
          <w:r w:rsidRPr="00A763B6">
            <w:rPr>
              <w:color w:val="000000"/>
              <w:spacing w:val="-2"/>
              <w:sz w:val="28"/>
              <w:lang w:val="en-US"/>
            </w:rPr>
            <w:t>Saint Augustine</w:t>
          </w:r>
        </w:smartTag>
      </w:smartTag>
      <w:r w:rsidRPr="00A763B6">
        <w:rPr>
          <w:color w:val="000000"/>
          <w:spacing w:val="-2"/>
          <w:sz w:val="28"/>
          <w:lang w:val="en-US"/>
        </w:rPr>
        <w:t xml:space="preserve"> to </w:t>
      </w:r>
      <w:smartTag w:uri="urn:schemas-microsoft-com:office:smarttags" w:element="country-region">
        <w:smartTag w:uri="urn:schemas-microsoft-com:office:smarttags" w:element="place">
          <w:r w:rsidRPr="00A763B6">
            <w:rPr>
              <w:color w:val="000000"/>
              <w:spacing w:val="-2"/>
              <w:sz w:val="28"/>
              <w:lang w:val="en-US"/>
            </w:rPr>
            <w:t>Britain</w:t>
          </w:r>
        </w:smartTag>
      </w:smartTag>
      <w:r w:rsidRPr="00A763B6">
        <w:rPr>
          <w:color w:val="000000"/>
          <w:spacing w:val="-2"/>
          <w:sz w:val="28"/>
          <w:lang w:val="en-US"/>
        </w:rPr>
        <w:t xml:space="preserve"> in 597 AD. (The Romans had introduced Christianity to the Celts </w:t>
      </w:r>
      <w:r w:rsidRPr="00A763B6">
        <w:rPr>
          <w:color w:val="000000"/>
          <w:spacing w:val="1"/>
          <w:sz w:val="28"/>
          <w:lang w:val="en-US"/>
        </w:rPr>
        <w:t>centuries earlier.) This gave rise to some religious writings.</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2"/>
          <w:sz w:val="28"/>
          <w:lang w:val="en-US"/>
        </w:rPr>
        <w:t xml:space="preserve">At the end of the eighth century the Vikings (also known as Norsemen or Danes) invaded </w:t>
      </w:r>
      <w:r w:rsidRPr="00A763B6">
        <w:rPr>
          <w:color w:val="000000"/>
          <w:spacing w:val="-3"/>
          <w:sz w:val="28"/>
          <w:lang w:val="en-US"/>
        </w:rPr>
        <w:t xml:space="preserve">the country, easily overcame the local inhabitants, and plundered their estates. It was not until the </w:t>
      </w:r>
      <w:r w:rsidRPr="00A763B6">
        <w:rPr>
          <w:color w:val="000000"/>
          <w:spacing w:val="-1"/>
          <w:sz w:val="28"/>
          <w:lang w:val="en-US"/>
        </w:rPr>
        <w:t xml:space="preserve">reign of King Alfred the Great (871 -900) that their advance was stopped. With their acceptance </w:t>
      </w:r>
      <w:r w:rsidRPr="00A763B6">
        <w:rPr>
          <w:color w:val="000000"/>
          <w:sz w:val="28"/>
          <w:lang w:val="en-US"/>
        </w:rPr>
        <w:t>of Christianity, the Danes partially blended in with the local people.</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2"/>
          <w:sz w:val="28"/>
          <w:lang w:val="en-US"/>
        </w:rPr>
        <w:t xml:space="preserve">Alfred's successors, Edgar and Ethelred II were in 1016 followed by Danish King Canute </w:t>
      </w:r>
      <w:r w:rsidRPr="00A763B6">
        <w:rPr>
          <w:color w:val="000000"/>
          <w:spacing w:val="-1"/>
          <w:sz w:val="28"/>
          <w:lang w:val="en-US"/>
        </w:rPr>
        <w:t>(reigned 1016-1035), after whose death the empire fell apart Alfred's</w:t>
      </w:r>
      <w:r w:rsidRPr="00A763B6">
        <w:rPr>
          <w:b/>
          <w:color w:val="000000"/>
          <w:spacing w:val="-1"/>
          <w:sz w:val="28"/>
          <w:lang w:val="en-US"/>
        </w:rPr>
        <w:t xml:space="preserve"> </w:t>
      </w:r>
      <w:r w:rsidRPr="00A763B6">
        <w:rPr>
          <w:color w:val="000000"/>
          <w:spacing w:val="-1"/>
          <w:sz w:val="28"/>
          <w:lang w:val="en-US"/>
        </w:rPr>
        <w:t xml:space="preserve">great-grandson, Edward, </w:t>
      </w:r>
      <w:r w:rsidRPr="00A763B6">
        <w:rPr>
          <w:color w:val="000000"/>
          <w:spacing w:val="1"/>
          <w:sz w:val="28"/>
          <w:lang w:val="en-US"/>
        </w:rPr>
        <w:t>son of the French Emma of Normandy, took over the throne. The fact</w:t>
      </w:r>
      <w:r w:rsidRPr="00A763B6">
        <w:rPr>
          <w:b/>
          <w:color w:val="000000"/>
          <w:spacing w:val="1"/>
          <w:sz w:val="28"/>
          <w:lang w:val="en-US"/>
        </w:rPr>
        <w:t xml:space="preserve"> </w:t>
      </w:r>
      <w:r w:rsidRPr="00A763B6">
        <w:rPr>
          <w:color w:val="000000"/>
          <w:spacing w:val="1"/>
          <w:sz w:val="28"/>
          <w:lang w:val="en-US"/>
        </w:rPr>
        <w:t xml:space="preserve">that Edward had no </w:t>
      </w:r>
      <w:r w:rsidRPr="00A763B6">
        <w:rPr>
          <w:color w:val="000000"/>
          <w:spacing w:val="-1"/>
          <w:sz w:val="28"/>
          <w:lang w:val="en-US"/>
        </w:rPr>
        <w:t xml:space="preserve">descendants led to a power struggle between his brother-in-law, Harold, and Emma's nephew, William of Normandy. William's victory over Harold at the Battle of Hastings in 1066 led to the </w:t>
      </w:r>
      <w:r w:rsidRPr="00A763B6">
        <w:rPr>
          <w:color w:val="000000"/>
          <w:spacing w:val="-3"/>
          <w:sz w:val="28"/>
          <w:lang w:val="en-US"/>
        </w:rPr>
        <w:t xml:space="preserve">Norman </w:t>
      </w:r>
      <w:proofErr w:type="gramStart"/>
      <w:r w:rsidRPr="00A763B6">
        <w:rPr>
          <w:color w:val="000000"/>
          <w:spacing w:val="-3"/>
          <w:sz w:val="28"/>
          <w:lang w:val="en-US"/>
        </w:rPr>
        <w:t>conquest</w:t>
      </w:r>
      <w:proofErr w:type="gramEnd"/>
      <w:r w:rsidRPr="00A763B6">
        <w:rPr>
          <w:color w:val="000000"/>
          <w:spacing w:val="-3"/>
          <w:sz w:val="28"/>
          <w:lang w:val="en-US"/>
        </w:rPr>
        <w:t xml:space="preserve"> and occupation of </w:t>
      </w:r>
      <w:smartTag w:uri="urn:schemas-microsoft-com:office:smarttags" w:element="country-region">
        <w:smartTag w:uri="urn:schemas-microsoft-com:office:smarttags" w:element="place">
          <w:r w:rsidRPr="00A763B6">
            <w:rPr>
              <w:color w:val="000000"/>
              <w:spacing w:val="-3"/>
              <w:sz w:val="28"/>
              <w:lang w:val="en-US"/>
            </w:rPr>
            <w:t>England</w:t>
          </w:r>
        </w:smartTag>
      </w:smartTag>
      <w:r w:rsidRPr="00A763B6">
        <w:rPr>
          <w:color w:val="000000"/>
          <w:spacing w:val="-3"/>
          <w:sz w:val="28"/>
          <w:lang w:val="en-US"/>
        </w:rPr>
        <w:t>, which then opened a new chapter in British history.</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z w:val="28"/>
          <w:lang w:val="en-US"/>
        </w:rPr>
        <w:t xml:space="preserve">The language of this whole period (500-1100) is known as Old English. No exact date </w:t>
      </w:r>
      <w:r w:rsidRPr="00A763B6">
        <w:rPr>
          <w:color w:val="000000"/>
          <w:spacing w:val="-5"/>
          <w:sz w:val="28"/>
          <w:lang w:val="en-US"/>
        </w:rPr>
        <w:t xml:space="preserve">exists for its beginning. The first written records of the language date from around 690 AD (however, </w:t>
      </w:r>
      <w:r w:rsidRPr="00A763B6">
        <w:rPr>
          <w:color w:val="000000"/>
          <w:spacing w:val="-1"/>
          <w:sz w:val="28"/>
          <w:lang w:val="en-US"/>
        </w:rPr>
        <w:t xml:space="preserve">people had spoken it long before then). Most Old English </w:t>
      </w:r>
      <w:r w:rsidRPr="00A763B6">
        <w:rPr>
          <w:color w:val="000000"/>
          <w:spacing w:val="-1"/>
          <w:sz w:val="28"/>
          <w:lang w:val="en-US"/>
        </w:rPr>
        <w:lastRenderedPageBreak/>
        <w:t xml:space="preserve">words were Germanic, having come from the languages of the Angles, Jutes and Saxons. Latin, however, also had a strong influence </w:t>
      </w:r>
      <w:r w:rsidRPr="00A763B6">
        <w:rPr>
          <w:color w:val="000000"/>
          <w:spacing w:val="-2"/>
          <w:sz w:val="28"/>
          <w:lang w:val="en-US"/>
        </w:rPr>
        <w:t xml:space="preserve">on early English. Later, the Scandinavians (Vikings) contributed many words to Old English. By </w:t>
      </w:r>
      <w:r w:rsidRPr="00A763B6">
        <w:rPr>
          <w:color w:val="000000"/>
          <w:spacing w:val="-1"/>
          <w:sz w:val="28"/>
          <w:lang w:val="en-US"/>
        </w:rPr>
        <w:t xml:space="preserve">the end of the Old English period (marked by the Norman </w:t>
      </w:r>
      <w:proofErr w:type="gramStart"/>
      <w:r w:rsidRPr="00A763B6">
        <w:rPr>
          <w:color w:val="000000"/>
          <w:spacing w:val="-1"/>
          <w:sz w:val="28"/>
          <w:lang w:val="en-US"/>
        </w:rPr>
        <w:t>conquest</w:t>
      </w:r>
      <w:proofErr w:type="gramEnd"/>
      <w:r w:rsidRPr="00A763B6">
        <w:rPr>
          <w:color w:val="000000"/>
          <w:spacing w:val="-1"/>
          <w:sz w:val="28"/>
          <w:lang w:val="en-US"/>
        </w:rPr>
        <w:t xml:space="preserve">), Old English had been </w:t>
      </w:r>
      <w:r w:rsidRPr="00A763B6">
        <w:rPr>
          <w:color w:val="000000"/>
          <w:sz w:val="28"/>
          <w:lang w:val="en-US"/>
        </w:rPr>
        <w:t>established as a literary language with a remarkable polish and versatility.</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Old English literature consists of poetry, prose, charms, riddles, maxims, proverbs, and </w:t>
      </w:r>
      <w:r w:rsidRPr="00A763B6">
        <w:rPr>
          <w:color w:val="000000"/>
          <w:spacing w:val="-3"/>
          <w:sz w:val="28"/>
          <w:lang w:val="en-US"/>
        </w:rPr>
        <w:t xml:space="preserve">various other wisdom sayings. It is a mixture of pagan traditions, thoughts about life, the universe </w:t>
      </w:r>
      <w:r w:rsidRPr="00A763B6">
        <w:rPr>
          <w:color w:val="000000"/>
          <w:spacing w:val="-2"/>
          <w:sz w:val="28"/>
          <w:lang w:val="en-US"/>
        </w:rPr>
        <w:t xml:space="preserve">and nature, as well as Christian thought and moral values. There is often no clear-cut delineation </w:t>
      </w:r>
      <w:r w:rsidRPr="00A763B6">
        <w:rPr>
          <w:color w:val="000000"/>
          <w:sz w:val="28"/>
          <w:lang w:val="en-US"/>
        </w:rPr>
        <w:t>between religious and non-religious poetry or sometimes even between poetry and prose.</w:t>
      </w:r>
    </w:p>
    <w:p w:rsidR="006243E3" w:rsidRPr="00A763B6" w:rsidRDefault="006243E3" w:rsidP="006243E3">
      <w:pPr>
        <w:shd w:val="clear" w:color="auto" w:fill="FFFFFF"/>
        <w:tabs>
          <w:tab w:val="left" w:pos="9639"/>
        </w:tabs>
        <w:ind w:firstLine="567"/>
        <w:jc w:val="both"/>
        <w:rPr>
          <w:color w:val="000000"/>
          <w:sz w:val="28"/>
          <w:lang w:val="en-US"/>
        </w:rPr>
      </w:pPr>
    </w:p>
    <w:p w:rsidR="006243E3" w:rsidRPr="00A763B6" w:rsidRDefault="006243E3" w:rsidP="006243E3">
      <w:pPr>
        <w:shd w:val="clear" w:color="auto" w:fill="FFFFFF"/>
        <w:tabs>
          <w:tab w:val="left" w:pos="9639"/>
        </w:tabs>
        <w:ind w:firstLine="567"/>
        <w:jc w:val="both"/>
        <w:rPr>
          <w:color w:val="000000"/>
          <w:sz w:val="28"/>
          <w:lang w:val="en-US"/>
        </w:rPr>
      </w:pPr>
    </w:p>
    <w:p w:rsidR="006243E3" w:rsidRPr="00A763B6" w:rsidRDefault="006243E3" w:rsidP="006243E3">
      <w:pPr>
        <w:shd w:val="clear" w:color="auto" w:fill="FFFFFF"/>
        <w:tabs>
          <w:tab w:val="left" w:pos="9639"/>
        </w:tabs>
        <w:ind w:firstLine="567"/>
        <w:jc w:val="center"/>
        <w:rPr>
          <w:b/>
          <w:color w:val="000000"/>
          <w:spacing w:val="-1"/>
          <w:sz w:val="28"/>
          <w:lang w:val="en-US"/>
        </w:rPr>
      </w:pPr>
      <w:r w:rsidRPr="00A763B6">
        <w:rPr>
          <w:b/>
          <w:color w:val="000000"/>
          <w:spacing w:val="-1"/>
          <w:sz w:val="28"/>
          <w:lang w:val="en-US"/>
        </w:rPr>
        <w:t>OLD ENGLISH POETRY</w:t>
      </w:r>
    </w:p>
    <w:p w:rsidR="006243E3" w:rsidRPr="00A763B6" w:rsidRDefault="006243E3" w:rsidP="006243E3">
      <w:pPr>
        <w:shd w:val="clear" w:color="auto" w:fill="FFFFFF"/>
        <w:tabs>
          <w:tab w:val="left" w:pos="9639"/>
        </w:tabs>
        <w:ind w:firstLine="567"/>
        <w:jc w:val="both"/>
        <w:rPr>
          <w:color w:val="000000"/>
          <w:sz w:val="28"/>
          <w:lang w:val="en-US"/>
        </w:rPr>
      </w:pP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Old English poetry included long epic heroic poems, which drew on the Bible as well as </w:t>
      </w:r>
      <w:r w:rsidRPr="00A763B6">
        <w:rPr>
          <w:color w:val="000000"/>
          <w:spacing w:val="5"/>
          <w:sz w:val="28"/>
          <w:lang w:val="en-US"/>
        </w:rPr>
        <w:t xml:space="preserve">on pagan sources for their content. Some poetry was also based on historical events. With </w:t>
      </w:r>
      <w:r w:rsidRPr="00A763B6">
        <w:rPr>
          <w:color w:val="000000"/>
          <w:sz w:val="28"/>
          <w:lang w:val="en-US"/>
        </w:rPr>
        <w:t xml:space="preserve">a history of invasions and occupations, many writings of this era are chronicles, annals, and historical records. Some are in the forms of poetry and describe various battles, for example, "The Battle of </w:t>
      </w:r>
      <w:proofErr w:type="spellStart"/>
      <w:r w:rsidRPr="00A763B6">
        <w:rPr>
          <w:color w:val="000000"/>
          <w:sz w:val="28"/>
          <w:lang w:val="en-US"/>
        </w:rPr>
        <w:t>Maldon</w:t>
      </w:r>
      <w:proofErr w:type="spellEnd"/>
      <w:r w:rsidRPr="00A763B6">
        <w:rPr>
          <w:color w:val="000000"/>
          <w:sz w:val="28"/>
          <w:lang w:val="en-US"/>
        </w:rPr>
        <w:t xml:space="preserve">" and "The Battle of </w:t>
      </w:r>
      <w:proofErr w:type="spellStart"/>
      <w:r w:rsidRPr="00A763B6">
        <w:rPr>
          <w:color w:val="000000"/>
          <w:sz w:val="28"/>
          <w:lang w:val="en-US"/>
        </w:rPr>
        <w:t>Brunanburh</w:t>
      </w:r>
      <w:proofErr w:type="spellEnd"/>
      <w:r w:rsidRPr="00A763B6">
        <w:rPr>
          <w:color w:val="000000"/>
          <w:sz w:val="28"/>
          <w:lang w:val="en-US"/>
        </w:rPr>
        <w:t>". The themes are war, conquest and bravery. Many eighth-century works depict Anglo-Saxon resistance against the Vikings.</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Lament and melancholy are frequently present in describing man's struggles against his environment, life's difficulties, and the passage of time. Life is fleeting. Often a prologue and </w:t>
      </w:r>
      <w:r w:rsidRPr="00A763B6">
        <w:rPr>
          <w:color w:val="000000"/>
          <w:sz w:val="28"/>
          <w:lang w:val="en-US"/>
        </w:rPr>
        <w:t xml:space="preserve">epilogue express hope in God's compassion and mercy. Examples of such poems include "The </w:t>
      </w:r>
      <w:r w:rsidRPr="00A763B6">
        <w:rPr>
          <w:color w:val="000000"/>
          <w:spacing w:val="2"/>
          <w:sz w:val="28"/>
          <w:lang w:val="en-US"/>
        </w:rPr>
        <w:t xml:space="preserve">Wanderer", "The Seafarer" and "The Ruin". Other poems depict the separation of a man and </w:t>
      </w:r>
      <w:r w:rsidRPr="00A763B6">
        <w:rPr>
          <w:color w:val="000000"/>
          <w:sz w:val="28"/>
          <w:lang w:val="en-US"/>
        </w:rPr>
        <w:t xml:space="preserve">a woman and the accompanying sadness, such as in "The Wife's Lament" and "The Husband's </w:t>
      </w:r>
      <w:r w:rsidRPr="00A763B6">
        <w:rPr>
          <w:color w:val="000000"/>
          <w:spacing w:val="-1"/>
          <w:sz w:val="28"/>
          <w:lang w:val="en-US"/>
        </w:rPr>
        <w:t>Message". In these types of poem the man may have been exiled and sometimes there is hope, sometimes not. Collectively, Old English poems that lament the loss of worldly goods, glory, or human companionship are called elegies.</w:t>
      </w:r>
    </w:p>
    <w:p w:rsidR="006243E3" w:rsidRDefault="006243E3" w:rsidP="006243E3">
      <w:pPr>
        <w:shd w:val="clear" w:color="auto" w:fill="FFFFFF"/>
        <w:tabs>
          <w:tab w:val="left" w:pos="9639"/>
        </w:tabs>
        <w:ind w:firstLine="567"/>
        <w:jc w:val="both"/>
        <w:rPr>
          <w:color w:val="000000"/>
          <w:spacing w:val="-1"/>
          <w:sz w:val="28"/>
        </w:rPr>
      </w:pPr>
      <w:r w:rsidRPr="00A763B6">
        <w:rPr>
          <w:i/>
          <w:color w:val="000000"/>
          <w:spacing w:val="-2"/>
          <w:sz w:val="28"/>
          <w:lang w:val="en-US"/>
        </w:rPr>
        <w:t xml:space="preserve">Beowulf is </w:t>
      </w:r>
      <w:r w:rsidRPr="00A763B6">
        <w:rPr>
          <w:color w:val="000000"/>
          <w:spacing w:val="-2"/>
          <w:sz w:val="28"/>
          <w:lang w:val="en-US"/>
        </w:rPr>
        <w:t xml:space="preserve">the best-known and best-preserved Old English verse. Caedmon and Cynewulf were well-known Old English religious poets in the 7th and 9th century respectively. Much Old </w:t>
      </w:r>
      <w:r w:rsidRPr="00A763B6">
        <w:rPr>
          <w:color w:val="000000"/>
          <w:spacing w:val="-1"/>
          <w:sz w:val="28"/>
          <w:lang w:val="en-US"/>
        </w:rPr>
        <w:t>English poetry is difficult to date and even harder to assign to specific authors.</w:t>
      </w:r>
    </w:p>
    <w:p w:rsidR="006243E3" w:rsidRPr="00A763B6" w:rsidRDefault="006243E3" w:rsidP="006243E3">
      <w:pPr>
        <w:shd w:val="clear" w:color="auto" w:fill="FFFFFF"/>
        <w:tabs>
          <w:tab w:val="left" w:pos="9639"/>
        </w:tabs>
        <w:ind w:firstLine="567"/>
        <w:jc w:val="both"/>
        <w:rPr>
          <w:color w:val="000000"/>
          <w:sz w:val="28"/>
        </w:rPr>
      </w:pPr>
    </w:p>
    <w:p w:rsidR="006243E3" w:rsidRDefault="006243E3" w:rsidP="006243E3">
      <w:pPr>
        <w:shd w:val="clear" w:color="auto" w:fill="FFFFFF"/>
        <w:tabs>
          <w:tab w:val="left" w:pos="9639"/>
        </w:tabs>
        <w:ind w:firstLine="567"/>
        <w:jc w:val="both"/>
        <w:rPr>
          <w:b/>
          <w:i/>
          <w:color w:val="000000"/>
          <w:spacing w:val="1"/>
          <w:sz w:val="28"/>
        </w:rPr>
      </w:pPr>
      <w:r w:rsidRPr="00A763B6">
        <w:rPr>
          <w:b/>
          <w:i/>
          <w:color w:val="000000"/>
          <w:spacing w:val="1"/>
          <w:sz w:val="28"/>
          <w:lang w:val="en-US"/>
        </w:rPr>
        <w:t>Beowulf - Typical Old English Verse</w:t>
      </w:r>
    </w:p>
    <w:p w:rsidR="006243E3" w:rsidRPr="00A763B6" w:rsidRDefault="006243E3" w:rsidP="006243E3">
      <w:pPr>
        <w:shd w:val="clear" w:color="auto" w:fill="FFFFFF"/>
        <w:tabs>
          <w:tab w:val="left" w:pos="9639"/>
        </w:tabs>
        <w:ind w:firstLine="567"/>
        <w:jc w:val="both"/>
        <w:rPr>
          <w:b/>
          <w:i/>
          <w:color w:val="000000"/>
          <w:spacing w:val="1"/>
          <w:sz w:val="28"/>
        </w:rPr>
      </w:pPr>
    </w:p>
    <w:p w:rsidR="006243E3" w:rsidRPr="00A763B6" w:rsidRDefault="006243E3" w:rsidP="006243E3">
      <w:pPr>
        <w:shd w:val="clear" w:color="auto" w:fill="FFFFFF"/>
        <w:tabs>
          <w:tab w:val="left" w:pos="9639"/>
        </w:tabs>
        <w:ind w:firstLine="567"/>
        <w:jc w:val="both"/>
        <w:rPr>
          <w:color w:val="000000"/>
          <w:sz w:val="28"/>
          <w:lang w:val="en-US"/>
        </w:rPr>
      </w:pPr>
      <w:r w:rsidRPr="00A763B6">
        <w:rPr>
          <w:i/>
          <w:color w:val="000000"/>
          <w:spacing w:val="-3"/>
          <w:sz w:val="28"/>
          <w:lang w:val="en-US"/>
        </w:rPr>
        <w:t xml:space="preserve">Beowulf is </w:t>
      </w:r>
      <w:r w:rsidRPr="00A763B6">
        <w:rPr>
          <w:color w:val="000000"/>
          <w:spacing w:val="-3"/>
          <w:sz w:val="28"/>
          <w:lang w:val="en-US"/>
        </w:rPr>
        <w:t>an epic poem of over 3,000 verses, whose manuscript dates from about the 10th-</w:t>
      </w:r>
      <w:r w:rsidRPr="00A763B6">
        <w:rPr>
          <w:color w:val="000000"/>
          <w:spacing w:val="-2"/>
          <w:sz w:val="28"/>
          <w:lang w:val="en-US"/>
        </w:rPr>
        <w:t xml:space="preserve">century. The poem is the only epic from the time that has been preserved as a whole. Its author is </w:t>
      </w:r>
      <w:r w:rsidRPr="00A763B6">
        <w:rPr>
          <w:color w:val="000000"/>
          <w:sz w:val="28"/>
          <w:lang w:val="en-US"/>
        </w:rPr>
        <w:t xml:space="preserve">unknown, but he seems to have had a good grasp of the Bible and other great epics, such as </w:t>
      </w:r>
      <w:r w:rsidRPr="00A763B6">
        <w:rPr>
          <w:color w:val="000000"/>
          <w:spacing w:val="-1"/>
          <w:sz w:val="28"/>
          <w:lang w:val="en-US"/>
        </w:rPr>
        <w:t xml:space="preserve">Homer's </w:t>
      </w:r>
      <w:r w:rsidRPr="00A763B6">
        <w:rPr>
          <w:i/>
          <w:color w:val="000000"/>
          <w:spacing w:val="-1"/>
          <w:sz w:val="28"/>
          <w:lang w:val="en-US"/>
        </w:rPr>
        <w:t>Odyssey.</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The work glorifies a hero and the values of bravery and generosity. The story is set in </w:t>
      </w:r>
      <w:smartTag w:uri="urn:schemas-microsoft-com:office:smarttags" w:element="place">
        <w:r w:rsidRPr="00A763B6">
          <w:rPr>
            <w:color w:val="000000"/>
            <w:sz w:val="28"/>
            <w:lang w:val="en-US"/>
          </w:rPr>
          <w:t>Scandinavia</w:t>
        </w:r>
      </w:smartTag>
      <w:r w:rsidRPr="00A763B6">
        <w:rPr>
          <w:color w:val="000000"/>
          <w:sz w:val="28"/>
          <w:lang w:val="en-US"/>
        </w:rPr>
        <w:t xml:space="preserve"> around 500-600 AD - a time of battles and conquests by Germanic Anglo-Saxon </w:t>
      </w:r>
      <w:r w:rsidRPr="00A763B6">
        <w:rPr>
          <w:color w:val="000000"/>
          <w:spacing w:val="1"/>
          <w:sz w:val="28"/>
          <w:lang w:val="en-US"/>
        </w:rPr>
        <w:t xml:space="preserve">tribes in </w:t>
      </w:r>
      <w:smartTag w:uri="urn:schemas-microsoft-com:office:smarttags" w:element="country-region">
        <w:smartTag w:uri="urn:schemas-microsoft-com:office:smarttags" w:element="place">
          <w:r w:rsidRPr="00A763B6">
            <w:rPr>
              <w:color w:val="000000"/>
              <w:spacing w:val="1"/>
              <w:sz w:val="28"/>
              <w:lang w:val="en-US"/>
            </w:rPr>
            <w:t>Denmark</w:t>
          </w:r>
        </w:smartTag>
      </w:smartTag>
      <w:r w:rsidRPr="00A763B6">
        <w:rPr>
          <w:color w:val="000000"/>
          <w:spacing w:val="1"/>
          <w:sz w:val="28"/>
          <w:lang w:val="en-US"/>
        </w:rPr>
        <w:t xml:space="preserve"> and southern </w:t>
      </w:r>
      <w:smartTag w:uri="urn:schemas-microsoft-com:office:smarttags" w:element="country-region">
        <w:smartTag w:uri="urn:schemas-microsoft-com:office:smarttags" w:element="place">
          <w:r w:rsidRPr="00A763B6">
            <w:rPr>
              <w:color w:val="000000"/>
              <w:spacing w:val="1"/>
              <w:sz w:val="28"/>
              <w:lang w:val="en-US"/>
            </w:rPr>
            <w:t>Sweden</w:t>
          </w:r>
        </w:smartTag>
      </w:smartTag>
      <w:r w:rsidRPr="00A763B6">
        <w:rPr>
          <w:color w:val="000000"/>
          <w:spacing w:val="1"/>
          <w:sz w:val="28"/>
          <w:lang w:val="en-US"/>
        </w:rPr>
        <w:t xml:space="preserve">. Its sources are old legends of these tribes who had </w:t>
      </w:r>
      <w:r w:rsidRPr="00A763B6">
        <w:rPr>
          <w:color w:val="000000"/>
          <w:spacing w:val="-1"/>
          <w:sz w:val="28"/>
          <w:lang w:val="en-US"/>
        </w:rPr>
        <w:t xml:space="preserve">moved north from </w:t>
      </w:r>
      <w:smartTag w:uri="urn:schemas-microsoft-com:office:smarttags" w:element="country-region">
        <w:smartTag w:uri="urn:schemas-microsoft-com:office:smarttags" w:element="place">
          <w:r w:rsidRPr="00A763B6">
            <w:rPr>
              <w:color w:val="000000"/>
              <w:spacing w:val="-1"/>
              <w:sz w:val="28"/>
              <w:lang w:val="en-US"/>
            </w:rPr>
            <w:t>Germany</w:t>
          </w:r>
        </w:smartTag>
      </w:smartTag>
      <w:r w:rsidRPr="00A763B6">
        <w:rPr>
          <w:color w:val="000000"/>
          <w:spacing w:val="-1"/>
          <w:sz w:val="28"/>
          <w:lang w:val="en-US"/>
        </w:rPr>
        <w:t xml:space="preserve"> over </w:t>
      </w:r>
      <w:smartTag w:uri="urn:schemas-microsoft-com:office:smarttags" w:element="place">
        <w:r w:rsidRPr="00A763B6">
          <w:rPr>
            <w:color w:val="000000"/>
            <w:spacing w:val="-1"/>
            <w:sz w:val="28"/>
            <w:lang w:val="en-US"/>
          </w:rPr>
          <w:t>Scandinavia</w:t>
        </w:r>
      </w:smartTag>
      <w:r w:rsidRPr="00A763B6">
        <w:rPr>
          <w:color w:val="000000"/>
          <w:spacing w:val="-1"/>
          <w:sz w:val="28"/>
          <w:lang w:val="en-US"/>
        </w:rPr>
        <w:t xml:space="preserve"> </w:t>
      </w:r>
      <w:r w:rsidRPr="00A763B6">
        <w:rPr>
          <w:color w:val="000000"/>
          <w:spacing w:val="-1"/>
          <w:sz w:val="28"/>
          <w:lang w:val="en-US"/>
        </w:rPr>
        <w:lastRenderedPageBreak/>
        <w:t xml:space="preserve">and into </w:t>
      </w:r>
      <w:smartTag w:uri="urn:schemas-microsoft-com:office:smarttags" w:element="country-region">
        <w:smartTag w:uri="urn:schemas-microsoft-com:office:smarttags" w:element="place">
          <w:r w:rsidRPr="00A763B6">
            <w:rPr>
              <w:color w:val="000000"/>
              <w:spacing w:val="-1"/>
              <w:sz w:val="28"/>
              <w:lang w:val="en-US"/>
            </w:rPr>
            <w:t>Britain</w:t>
          </w:r>
        </w:smartTag>
      </w:smartTag>
      <w:r w:rsidRPr="00A763B6">
        <w:rPr>
          <w:color w:val="000000"/>
          <w:spacing w:val="-1"/>
          <w:sz w:val="28"/>
          <w:lang w:val="en-US"/>
        </w:rPr>
        <w:t xml:space="preserve">. It also reflects the acceptance of </w:t>
      </w:r>
      <w:r w:rsidRPr="00A763B6">
        <w:rPr>
          <w:color w:val="000000"/>
          <w:sz w:val="28"/>
          <w:lang w:val="en-US"/>
        </w:rPr>
        <w:t>Christianity by these new British settlers at the end of the sixth century.</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2"/>
          <w:sz w:val="28"/>
          <w:lang w:val="en-US"/>
        </w:rPr>
        <w:t xml:space="preserve">The first part of the story takes place in </w:t>
      </w:r>
      <w:smartTag w:uri="urn:schemas-microsoft-com:office:smarttags" w:element="country-region">
        <w:smartTag w:uri="urn:schemas-microsoft-com:office:smarttags" w:element="place">
          <w:r w:rsidRPr="00A763B6">
            <w:rPr>
              <w:color w:val="000000"/>
              <w:spacing w:val="2"/>
              <w:sz w:val="28"/>
              <w:lang w:val="en-US"/>
            </w:rPr>
            <w:t>Denmark</w:t>
          </w:r>
        </w:smartTag>
      </w:smartTag>
      <w:r w:rsidRPr="00A763B6">
        <w:rPr>
          <w:color w:val="000000"/>
          <w:spacing w:val="2"/>
          <w:sz w:val="28"/>
          <w:lang w:val="en-US"/>
        </w:rPr>
        <w:t xml:space="preserve">. King </w:t>
      </w:r>
      <w:proofErr w:type="spellStart"/>
      <w:r w:rsidRPr="00A763B6">
        <w:rPr>
          <w:color w:val="000000"/>
          <w:spacing w:val="2"/>
          <w:sz w:val="28"/>
          <w:lang w:val="en-US"/>
        </w:rPr>
        <w:t>Hrothgar</w:t>
      </w:r>
      <w:proofErr w:type="spellEnd"/>
      <w:r w:rsidRPr="00A763B6">
        <w:rPr>
          <w:color w:val="000000"/>
          <w:spacing w:val="2"/>
          <w:sz w:val="28"/>
          <w:lang w:val="en-US"/>
        </w:rPr>
        <w:t xml:space="preserve"> is being pestered by </w:t>
      </w:r>
      <w:r w:rsidRPr="00A763B6">
        <w:rPr>
          <w:color w:val="000000"/>
          <w:spacing w:val="-3"/>
          <w:sz w:val="28"/>
          <w:lang w:val="en-US"/>
        </w:rPr>
        <w:t xml:space="preserve">a water monster, </w:t>
      </w:r>
      <w:proofErr w:type="spellStart"/>
      <w:r w:rsidRPr="00A763B6">
        <w:rPr>
          <w:color w:val="000000"/>
          <w:spacing w:val="-3"/>
          <w:sz w:val="28"/>
          <w:lang w:val="en-US"/>
        </w:rPr>
        <w:t>Grendel</w:t>
      </w:r>
      <w:proofErr w:type="spellEnd"/>
      <w:r w:rsidRPr="00A763B6">
        <w:rPr>
          <w:color w:val="000000"/>
          <w:spacing w:val="-3"/>
          <w:sz w:val="28"/>
          <w:lang w:val="en-US"/>
        </w:rPr>
        <w:t xml:space="preserve">, who is killing his men. Beowulf comes to his aid and kills </w:t>
      </w:r>
      <w:proofErr w:type="spellStart"/>
      <w:r w:rsidRPr="00A763B6">
        <w:rPr>
          <w:color w:val="000000"/>
          <w:spacing w:val="-3"/>
          <w:sz w:val="28"/>
          <w:lang w:val="en-US"/>
        </w:rPr>
        <w:t>Grendel</w:t>
      </w:r>
      <w:proofErr w:type="spellEnd"/>
      <w:r w:rsidRPr="00A763B6">
        <w:rPr>
          <w:color w:val="000000"/>
          <w:spacing w:val="-3"/>
          <w:sz w:val="28"/>
          <w:lang w:val="en-US"/>
        </w:rPr>
        <w:t xml:space="preserve"> and </w:t>
      </w:r>
      <w:r w:rsidRPr="00A763B6">
        <w:rPr>
          <w:color w:val="000000"/>
          <w:spacing w:val="-2"/>
          <w:sz w:val="28"/>
          <w:lang w:val="en-US"/>
        </w:rPr>
        <w:t xml:space="preserve">later, at the bottom of the lake, also </w:t>
      </w:r>
      <w:proofErr w:type="spellStart"/>
      <w:r w:rsidRPr="00A763B6">
        <w:rPr>
          <w:color w:val="000000"/>
          <w:spacing w:val="-2"/>
          <w:sz w:val="28"/>
          <w:lang w:val="en-US"/>
        </w:rPr>
        <w:t>Grendel's</w:t>
      </w:r>
      <w:proofErr w:type="spellEnd"/>
      <w:r w:rsidRPr="00A763B6">
        <w:rPr>
          <w:color w:val="000000"/>
          <w:spacing w:val="-2"/>
          <w:sz w:val="28"/>
          <w:lang w:val="en-US"/>
        </w:rPr>
        <w:t xml:space="preserve"> mother, who comes to avenge her son. The second </w:t>
      </w:r>
      <w:r w:rsidRPr="00A763B6">
        <w:rPr>
          <w:color w:val="000000"/>
          <w:spacing w:val="-3"/>
          <w:sz w:val="28"/>
          <w:lang w:val="en-US"/>
        </w:rPr>
        <w:t xml:space="preserve">part happens in southern </w:t>
      </w:r>
      <w:smartTag w:uri="urn:schemas-microsoft-com:office:smarttags" w:element="country-region">
        <w:smartTag w:uri="urn:schemas-microsoft-com:office:smarttags" w:element="place">
          <w:r w:rsidRPr="00A763B6">
            <w:rPr>
              <w:color w:val="000000"/>
              <w:spacing w:val="-3"/>
              <w:sz w:val="28"/>
              <w:lang w:val="en-US"/>
            </w:rPr>
            <w:t>Sweden</w:t>
          </w:r>
        </w:smartTag>
      </w:smartTag>
      <w:r w:rsidRPr="00A763B6">
        <w:rPr>
          <w:color w:val="000000"/>
          <w:spacing w:val="-3"/>
          <w:sz w:val="28"/>
          <w:lang w:val="en-US"/>
        </w:rPr>
        <w:t xml:space="preserve"> about fifty years later. Beowulf himself is a king and has to fight </w:t>
      </w:r>
      <w:r w:rsidRPr="00A763B6">
        <w:rPr>
          <w:color w:val="000000"/>
          <w:spacing w:val="-1"/>
          <w:sz w:val="28"/>
          <w:lang w:val="en-US"/>
        </w:rPr>
        <w:t xml:space="preserve">a </w:t>
      </w:r>
      <w:proofErr w:type="spellStart"/>
      <w:r w:rsidRPr="00A763B6">
        <w:rPr>
          <w:color w:val="000000"/>
          <w:spacing w:val="-1"/>
          <w:sz w:val="28"/>
          <w:lang w:val="en-US"/>
        </w:rPr>
        <w:t>firebreathing</w:t>
      </w:r>
      <w:proofErr w:type="spellEnd"/>
      <w:r w:rsidRPr="00A763B6">
        <w:rPr>
          <w:color w:val="000000"/>
          <w:spacing w:val="-1"/>
          <w:sz w:val="28"/>
          <w:lang w:val="en-US"/>
        </w:rPr>
        <w:t xml:space="preserve"> dragon.</w:t>
      </w:r>
    </w:p>
    <w:p w:rsidR="006243E3" w:rsidRPr="00A763B6" w:rsidRDefault="006243E3" w:rsidP="006243E3">
      <w:pPr>
        <w:shd w:val="clear" w:color="auto" w:fill="FFFFFF"/>
        <w:tabs>
          <w:tab w:val="left" w:pos="9639"/>
        </w:tabs>
        <w:ind w:firstLine="567"/>
        <w:jc w:val="both"/>
        <w:rPr>
          <w:color w:val="000000"/>
          <w:spacing w:val="-1"/>
          <w:sz w:val="28"/>
          <w:lang w:val="en-US"/>
        </w:rPr>
      </w:pPr>
      <w:r w:rsidRPr="00A763B6">
        <w:rPr>
          <w:color w:val="000000"/>
          <w:spacing w:val="-3"/>
          <w:sz w:val="28"/>
          <w:lang w:val="en-US"/>
        </w:rPr>
        <w:t xml:space="preserve">As with other Old English literature, this epic incorporates both pagan and Christian ideas. </w:t>
      </w:r>
      <w:r w:rsidRPr="00A763B6">
        <w:rPr>
          <w:color w:val="000000"/>
          <w:spacing w:val="-2"/>
          <w:sz w:val="28"/>
          <w:lang w:val="en-US"/>
        </w:rPr>
        <w:t xml:space="preserve">The monster-slaying hero has his origin in two ancient fairy tales. From the pagan traditions also come a love of war and the virtue of courage. The biblical Old Testament supplies the idea about </w:t>
      </w:r>
      <w:r w:rsidRPr="00A763B6">
        <w:rPr>
          <w:color w:val="000000"/>
          <w:spacing w:val="-3"/>
          <w:sz w:val="28"/>
          <w:lang w:val="en-US"/>
        </w:rPr>
        <w:t xml:space="preserve">giants and monsters having descended from Cain's line. The poem is sometimes seen as a conflict </w:t>
      </w:r>
      <w:r w:rsidRPr="00A763B6">
        <w:rPr>
          <w:color w:val="000000"/>
          <w:spacing w:val="-2"/>
          <w:sz w:val="28"/>
          <w:lang w:val="en-US"/>
        </w:rPr>
        <w:t xml:space="preserve">between good and evil. From the Christian tradition, it incorporates morality, obedience to God, </w:t>
      </w:r>
      <w:r w:rsidRPr="00A763B6">
        <w:rPr>
          <w:color w:val="000000"/>
          <w:spacing w:val="-1"/>
          <w:sz w:val="28"/>
          <w:lang w:val="en-US"/>
        </w:rPr>
        <w:t>and avoidance of pride.</w:t>
      </w:r>
    </w:p>
    <w:p w:rsidR="006243E3" w:rsidRPr="00A763B6" w:rsidRDefault="006243E3" w:rsidP="006243E3">
      <w:pPr>
        <w:shd w:val="clear" w:color="auto" w:fill="FFFFFF"/>
        <w:tabs>
          <w:tab w:val="left" w:pos="9639"/>
        </w:tabs>
        <w:ind w:firstLine="567"/>
        <w:jc w:val="both"/>
        <w:rPr>
          <w:color w:val="000000"/>
          <w:spacing w:val="-1"/>
          <w:sz w:val="28"/>
          <w:lang w:val="en-US"/>
        </w:rPr>
      </w:pPr>
      <w:r w:rsidRPr="00A763B6">
        <w:rPr>
          <w:color w:val="000000"/>
          <w:spacing w:val="-2"/>
          <w:sz w:val="28"/>
          <w:lang w:val="en-US"/>
        </w:rPr>
        <w:t xml:space="preserve">There are many contrasts, for example, water and fire, youth and old age, life and death, </w:t>
      </w:r>
      <w:r w:rsidRPr="00A763B6">
        <w:rPr>
          <w:color w:val="000000"/>
          <w:spacing w:val="-5"/>
          <w:sz w:val="28"/>
          <w:lang w:val="en-US"/>
        </w:rPr>
        <w:t>rise and fall of nations and individuals, friendship and desertion, faithfulness and betrayal,</w:t>
      </w:r>
      <w:r w:rsidRPr="00A763B6">
        <w:rPr>
          <w:b/>
          <w:color w:val="000000"/>
          <w:spacing w:val="-5"/>
          <w:sz w:val="28"/>
          <w:lang w:val="en-US"/>
        </w:rPr>
        <w:t xml:space="preserve"> </w:t>
      </w:r>
      <w:r w:rsidRPr="00A763B6">
        <w:rPr>
          <w:color w:val="000000"/>
          <w:spacing w:val="-5"/>
          <w:sz w:val="28"/>
          <w:lang w:val="en-US"/>
        </w:rPr>
        <w:t>heroism a</w:t>
      </w:r>
      <w:r w:rsidRPr="00A763B6">
        <w:rPr>
          <w:color w:val="000000"/>
          <w:spacing w:val="-1"/>
          <w:sz w:val="28"/>
          <w:lang w:val="en-US"/>
        </w:rPr>
        <w:t xml:space="preserve">nd cowardice, hope and resignation, good and evil, as well as the past, present and future. </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Elegy is apparent throughout - life is passing and is full of struggles and suffering, (This </w:t>
      </w:r>
      <w:r w:rsidRPr="00A763B6">
        <w:rPr>
          <w:color w:val="000000"/>
          <w:spacing w:val="-3"/>
          <w:sz w:val="28"/>
          <w:lang w:val="en-US"/>
        </w:rPr>
        <w:t xml:space="preserve">theme has an application also for modern life and the struggles of mankind.) This is contrasted by </w:t>
      </w:r>
      <w:r w:rsidRPr="00A763B6">
        <w:rPr>
          <w:color w:val="000000"/>
          <w:sz w:val="28"/>
          <w:lang w:val="en-US"/>
        </w:rPr>
        <w:t>the courage of the main hero, said to be the "kindest and noblest of earthly kings and the most desirous of praise and glory". The poem begins and ends with the funeral of a king.</w:t>
      </w:r>
    </w:p>
    <w:p w:rsidR="006243E3" w:rsidRPr="00A763B6" w:rsidRDefault="006243E3" w:rsidP="006243E3">
      <w:pPr>
        <w:shd w:val="clear" w:color="auto" w:fill="FFFFFF"/>
        <w:tabs>
          <w:tab w:val="left" w:pos="9639"/>
        </w:tabs>
        <w:ind w:firstLine="567"/>
        <w:jc w:val="both"/>
        <w:rPr>
          <w:color w:val="000000"/>
          <w:spacing w:val="-1"/>
          <w:sz w:val="28"/>
          <w:lang w:val="en-US"/>
        </w:rPr>
      </w:pPr>
      <w:r w:rsidRPr="00A763B6">
        <w:rPr>
          <w:color w:val="000000"/>
          <w:spacing w:val="-2"/>
          <w:sz w:val="28"/>
          <w:lang w:val="en-US"/>
        </w:rPr>
        <w:t xml:space="preserve">The work, written in characteristic Old English verse style, has artistic maturity and unity. </w:t>
      </w:r>
      <w:r w:rsidRPr="00A763B6">
        <w:rPr>
          <w:color w:val="000000"/>
          <w:spacing w:val="-1"/>
          <w:sz w:val="28"/>
          <w:lang w:val="en-US"/>
        </w:rPr>
        <w:t xml:space="preserve">It uses alliteration (words beginning with the same sound), kennings (metaphorical descriptive </w:t>
      </w:r>
      <w:r w:rsidRPr="00A763B6">
        <w:rPr>
          <w:color w:val="000000"/>
          <w:spacing w:val="-4"/>
          <w:sz w:val="28"/>
          <w:lang w:val="en-US"/>
        </w:rPr>
        <w:t>phrases or compound words), and internal rhyme (a word within a line rhyming with a word at</w:t>
      </w:r>
      <w:r w:rsidRPr="00A763B6">
        <w:rPr>
          <w:b/>
          <w:color w:val="000000"/>
          <w:spacing w:val="-4"/>
          <w:sz w:val="28"/>
          <w:lang w:val="en-US"/>
        </w:rPr>
        <w:t xml:space="preserve"> </w:t>
      </w:r>
      <w:r w:rsidRPr="00A763B6">
        <w:rPr>
          <w:color w:val="000000"/>
          <w:spacing w:val="-4"/>
          <w:sz w:val="28"/>
          <w:lang w:val="en-US"/>
        </w:rPr>
        <w:t xml:space="preserve">the </w:t>
      </w:r>
      <w:r w:rsidRPr="00A763B6">
        <w:rPr>
          <w:color w:val="000000"/>
          <w:spacing w:val="-1"/>
          <w:sz w:val="28"/>
          <w:lang w:val="en-US"/>
        </w:rPr>
        <w:t>end of the line). Each line has two beats or stressed syllables. The style of poetical descriptions and word pictures with much repetition makes the action move slowly.</w:t>
      </w:r>
    </w:p>
    <w:p w:rsidR="006243E3" w:rsidRDefault="006243E3" w:rsidP="006243E3">
      <w:pPr>
        <w:shd w:val="clear" w:color="auto" w:fill="FFFFFF"/>
        <w:tabs>
          <w:tab w:val="left" w:pos="9639"/>
        </w:tabs>
        <w:ind w:firstLine="567"/>
        <w:jc w:val="both"/>
        <w:rPr>
          <w:color w:val="000000"/>
          <w:sz w:val="28"/>
        </w:rPr>
      </w:pPr>
      <w:r w:rsidRPr="00A763B6">
        <w:rPr>
          <w:color w:val="000000"/>
          <w:spacing w:val="-2"/>
          <w:sz w:val="28"/>
          <w:lang w:val="en-US"/>
        </w:rPr>
        <w:t xml:space="preserve">The poem is an important source of historical information which was later confirmed by </w:t>
      </w:r>
      <w:r w:rsidRPr="00A763B6">
        <w:rPr>
          <w:color w:val="000000"/>
          <w:spacing w:val="-4"/>
          <w:sz w:val="28"/>
          <w:lang w:val="en-US"/>
        </w:rPr>
        <w:t xml:space="preserve">archaeology. The tone and descriptions capture the rough, cold and gloomy </w:t>
      </w:r>
      <w:smartTag w:uri="urn:schemas-microsoft-com:office:smarttags" w:element="place">
        <w:r w:rsidRPr="00A763B6">
          <w:rPr>
            <w:color w:val="000000"/>
            <w:spacing w:val="-4"/>
            <w:sz w:val="28"/>
            <w:lang w:val="en-US"/>
          </w:rPr>
          <w:t>North Sea</w:t>
        </w:r>
      </w:smartTag>
      <w:r w:rsidRPr="00A763B6">
        <w:rPr>
          <w:color w:val="000000"/>
          <w:spacing w:val="-4"/>
          <w:sz w:val="28"/>
          <w:lang w:val="en-US"/>
        </w:rPr>
        <w:t xml:space="preserve"> atmosphere, as well as life's struggles of the people of that time who had to deal with many trials and obstacles. </w:t>
      </w:r>
      <w:r w:rsidRPr="00A763B6">
        <w:rPr>
          <w:color w:val="000000"/>
          <w:spacing w:val="-1"/>
          <w:sz w:val="28"/>
          <w:lang w:val="en-US"/>
        </w:rPr>
        <w:t>The poem was originally recited by a court singer and poet called "</w:t>
      </w:r>
      <w:proofErr w:type="spellStart"/>
      <w:r w:rsidRPr="00A763B6">
        <w:rPr>
          <w:color w:val="000000"/>
          <w:spacing w:val="-1"/>
          <w:sz w:val="28"/>
          <w:lang w:val="en-US"/>
        </w:rPr>
        <w:t>scop</w:t>
      </w:r>
      <w:proofErr w:type="spellEnd"/>
      <w:r w:rsidRPr="00A763B6">
        <w:rPr>
          <w:color w:val="000000"/>
          <w:spacing w:val="-1"/>
          <w:sz w:val="28"/>
          <w:lang w:val="en-US"/>
        </w:rPr>
        <w:t xml:space="preserve">", </w:t>
      </w:r>
      <w:proofErr w:type="gramStart"/>
      <w:r w:rsidRPr="00A763B6">
        <w:rPr>
          <w:color w:val="000000"/>
          <w:spacing w:val="-1"/>
          <w:sz w:val="28"/>
          <w:lang w:val="en-US"/>
        </w:rPr>
        <w:t>who</w:t>
      </w:r>
      <w:proofErr w:type="gramEnd"/>
      <w:r w:rsidRPr="00A763B6">
        <w:rPr>
          <w:color w:val="000000"/>
          <w:spacing w:val="-1"/>
          <w:sz w:val="28"/>
          <w:lang w:val="en-US"/>
        </w:rPr>
        <w:t xml:space="preserve"> accompanied it </w:t>
      </w:r>
      <w:r w:rsidRPr="00A763B6">
        <w:rPr>
          <w:color w:val="000000"/>
          <w:sz w:val="28"/>
          <w:lang w:val="en-US"/>
        </w:rPr>
        <w:t>with music and made occasional changes according to the inspiration of the moment.</w:t>
      </w:r>
    </w:p>
    <w:p w:rsidR="006243E3" w:rsidRPr="00A763B6" w:rsidRDefault="006243E3" w:rsidP="006243E3">
      <w:pPr>
        <w:shd w:val="clear" w:color="auto" w:fill="FFFFFF"/>
        <w:tabs>
          <w:tab w:val="left" w:pos="9639"/>
        </w:tabs>
        <w:ind w:firstLine="567"/>
        <w:jc w:val="both"/>
        <w:rPr>
          <w:color w:val="000000"/>
          <w:sz w:val="28"/>
        </w:rPr>
      </w:pPr>
    </w:p>
    <w:p w:rsidR="006243E3" w:rsidRDefault="006243E3" w:rsidP="006243E3">
      <w:pPr>
        <w:shd w:val="clear" w:color="auto" w:fill="FFFFFF"/>
        <w:tabs>
          <w:tab w:val="left" w:pos="9639"/>
        </w:tabs>
        <w:ind w:firstLine="567"/>
        <w:jc w:val="both"/>
        <w:rPr>
          <w:b/>
          <w:i/>
          <w:color w:val="000000"/>
          <w:spacing w:val="1"/>
          <w:sz w:val="28"/>
        </w:rPr>
      </w:pPr>
      <w:r w:rsidRPr="00A763B6">
        <w:rPr>
          <w:b/>
          <w:i/>
          <w:color w:val="000000"/>
          <w:spacing w:val="1"/>
          <w:sz w:val="28"/>
          <w:lang w:val="en-US"/>
        </w:rPr>
        <w:t>Caedmon - a 7th-Century Poet</w:t>
      </w:r>
    </w:p>
    <w:p w:rsidR="006243E3" w:rsidRPr="00A763B6" w:rsidRDefault="006243E3" w:rsidP="006243E3">
      <w:pPr>
        <w:shd w:val="clear" w:color="auto" w:fill="FFFFFF"/>
        <w:tabs>
          <w:tab w:val="left" w:pos="9639"/>
        </w:tabs>
        <w:ind w:firstLine="567"/>
        <w:jc w:val="both"/>
        <w:rPr>
          <w:b/>
          <w:color w:val="000000"/>
          <w:sz w:val="28"/>
        </w:rPr>
      </w:pPr>
    </w:p>
    <w:p w:rsidR="006243E3" w:rsidRDefault="006243E3" w:rsidP="006243E3">
      <w:pPr>
        <w:shd w:val="clear" w:color="auto" w:fill="FFFFFF"/>
        <w:tabs>
          <w:tab w:val="left" w:pos="9639"/>
        </w:tabs>
        <w:ind w:firstLine="567"/>
        <w:jc w:val="both"/>
        <w:rPr>
          <w:color w:val="000000"/>
          <w:spacing w:val="-1"/>
          <w:sz w:val="28"/>
        </w:rPr>
      </w:pPr>
      <w:r w:rsidRPr="00A763B6">
        <w:rPr>
          <w:color w:val="000000"/>
          <w:sz w:val="28"/>
          <w:lang w:val="en-US"/>
        </w:rPr>
        <w:t xml:space="preserve">Caedmon was one of the religious writers of the time. His works were based mainly on the Old Testament. Some historians have attributed to Caedmon writing a 3,000-verse poem about the creation of the world </w:t>
      </w:r>
      <w:r w:rsidRPr="00A763B6">
        <w:rPr>
          <w:i/>
          <w:color w:val="000000"/>
          <w:sz w:val="28"/>
          <w:lang w:val="en-US"/>
        </w:rPr>
        <w:t>(Genesis),</w:t>
      </w:r>
      <w:r w:rsidRPr="00A763B6">
        <w:rPr>
          <w:b/>
          <w:i/>
          <w:color w:val="000000"/>
          <w:sz w:val="28"/>
          <w:lang w:val="en-US"/>
        </w:rPr>
        <w:t xml:space="preserve"> </w:t>
      </w:r>
      <w:r w:rsidRPr="00A763B6">
        <w:rPr>
          <w:color w:val="000000"/>
          <w:sz w:val="28"/>
          <w:lang w:val="en-US"/>
        </w:rPr>
        <w:t xml:space="preserve">which basically follows the Bible text with some </w:t>
      </w:r>
      <w:r w:rsidRPr="00A763B6">
        <w:rPr>
          <w:color w:val="000000"/>
          <w:spacing w:val="-2"/>
          <w:sz w:val="28"/>
          <w:lang w:val="en-US"/>
        </w:rPr>
        <w:t xml:space="preserve">departures. He may have also written two other works, </w:t>
      </w:r>
      <w:r w:rsidRPr="00A763B6">
        <w:rPr>
          <w:i/>
          <w:color w:val="000000"/>
          <w:spacing w:val="-2"/>
          <w:sz w:val="28"/>
          <w:lang w:val="en-US"/>
        </w:rPr>
        <w:t xml:space="preserve">Exodus </w:t>
      </w:r>
      <w:r w:rsidRPr="00A763B6">
        <w:rPr>
          <w:color w:val="000000"/>
          <w:spacing w:val="-2"/>
          <w:sz w:val="28"/>
          <w:lang w:val="en-US"/>
        </w:rPr>
        <w:t xml:space="preserve">and </w:t>
      </w:r>
      <w:r w:rsidRPr="00A763B6">
        <w:rPr>
          <w:i/>
          <w:color w:val="000000"/>
          <w:spacing w:val="-2"/>
          <w:sz w:val="28"/>
          <w:lang w:val="en-US"/>
        </w:rPr>
        <w:t xml:space="preserve">Daniel, </w:t>
      </w:r>
      <w:r w:rsidRPr="00A763B6">
        <w:rPr>
          <w:color w:val="000000"/>
          <w:spacing w:val="-2"/>
          <w:sz w:val="28"/>
          <w:lang w:val="en-US"/>
        </w:rPr>
        <w:t xml:space="preserve">though some feel that </w:t>
      </w:r>
      <w:r w:rsidRPr="00A763B6">
        <w:rPr>
          <w:color w:val="000000"/>
          <w:spacing w:val="-1"/>
          <w:sz w:val="28"/>
          <w:lang w:val="en-US"/>
        </w:rPr>
        <w:t xml:space="preserve">all three works have anonymous authorship. </w:t>
      </w:r>
      <w:r w:rsidRPr="00A763B6">
        <w:rPr>
          <w:i/>
          <w:color w:val="000000"/>
          <w:spacing w:val="-1"/>
          <w:sz w:val="28"/>
          <w:lang w:val="en-US"/>
        </w:rPr>
        <w:t xml:space="preserve">Exodus </w:t>
      </w:r>
      <w:r w:rsidRPr="00A763B6">
        <w:rPr>
          <w:color w:val="000000"/>
          <w:spacing w:val="-1"/>
          <w:sz w:val="28"/>
          <w:lang w:val="en-US"/>
        </w:rPr>
        <w:t xml:space="preserve">deals with the Israelite escape from </w:t>
      </w:r>
      <w:smartTag w:uri="urn:schemas-microsoft-com:office:smarttags" w:element="country-region">
        <w:smartTag w:uri="urn:schemas-microsoft-com:office:smarttags" w:element="place">
          <w:r w:rsidRPr="00A763B6">
            <w:rPr>
              <w:color w:val="000000"/>
              <w:spacing w:val="-1"/>
              <w:sz w:val="28"/>
              <w:lang w:val="en-US"/>
            </w:rPr>
            <w:t>Egypt</w:t>
          </w:r>
        </w:smartTag>
      </w:smartTag>
      <w:r w:rsidRPr="00A763B6">
        <w:rPr>
          <w:color w:val="000000"/>
          <w:spacing w:val="-1"/>
          <w:sz w:val="28"/>
          <w:lang w:val="en-US"/>
        </w:rPr>
        <w:t xml:space="preserve"> </w:t>
      </w:r>
      <w:r w:rsidRPr="00A763B6">
        <w:rPr>
          <w:color w:val="000000"/>
          <w:spacing w:val="-3"/>
          <w:sz w:val="28"/>
          <w:lang w:val="en-US"/>
        </w:rPr>
        <w:t xml:space="preserve">and the miraculous crossing of the </w:t>
      </w:r>
      <w:smartTag w:uri="urn:schemas-microsoft-com:office:smarttags" w:element="place">
        <w:r w:rsidRPr="00A763B6">
          <w:rPr>
            <w:color w:val="000000"/>
            <w:spacing w:val="-3"/>
            <w:sz w:val="28"/>
            <w:lang w:val="en-US"/>
          </w:rPr>
          <w:t>Red Sea</w:t>
        </w:r>
      </w:smartTag>
      <w:r w:rsidRPr="00A763B6">
        <w:rPr>
          <w:color w:val="000000"/>
          <w:spacing w:val="-3"/>
          <w:sz w:val="28"/>
          <w:lang w:val="en-US"/>
        </w:rPr>
        <w:t xml:space="preserve">. </w:t>
      </w:r>
      <w:r w:rsidRPr="00A763B6">
        <w:rPr>
          <w:i/>
          <w:color w:val="000000"/>
          <w:spacing w:val="-3"/>
          <w:sz w:val="28"/>
          <w:lang w:val="en-US"/>
        </w:rPr>
        <w:t xml:space="preserve">Daniel </w:t>
      </w:r>
      <w:r w:rsidRPr="00A763B6">
        <w:rPr>
          <w:color w:val="000000"/>
          <w:spacing w:val="-3"/>
          <w:sz w:val="28"/>
          <w:lang w:val="en-US"/>
        </w:rPr>
        <w:t xml:space="preserve">includes the fall of </w:t>
      </w:r>
      <w:smartTag w:uri="urn:schemas-microsoft-com:office:smarttags" w:element="City">
        <w:smartTag w:uri="urn:schemas-microsoft-com:office:smarttags" w:element="place">
          <w:r w:rsidRPr="00A763B6">
            <w:rPr>
              <w:color w:val="000000"/>
              <w:spacing w:val="-3"/>
              <w:sz w:val="28"/>
              <w:lang w:val="en-US"/>
            </w:rPr>
            <w:t>Jerusalem</w:t>
          </w:r>
        </w:smartTag>
      </w:smartTag>
      <w:r w:rsidRPr="00A763B6">
        <w:rPr>
          <w:color w:val="000000"/>
          <w:spacing w:val="-3"/>
          <w:sz w:val="28"/>
          <w:lang w:val="en-US"/>
        </w:rPr>
        <w:t xml:space="preserve">, the two dreams </w:t>
      </w:r>
      <w:r w:rsidRPr="00A763B6">
        <w:rPr>
          <w:color w:val="000000"/>
          <w:spacing w:val="-2"/>
          <w:sz w:val="28"/>
          <w:lang w:val="en-US"/>
        </w:rPr>
        <w:t xml:space="preserve">of </w:t>
      </w:r>
      <w:r w:rsidRPr="00A763B6">
        <w:rPr>
          <w:color w:val="000000"/>
          <w:spacing w:val="-2"/>
          <w:sz w:val="28"/>
          <w:lang w:val="en-US"/>
        </w:rPr>
        <w:lastRenderedPageBreak/>
        <w:t xml:space="preserve">Nebuchadnezzar and Daniel's interpretation of them, and the miraculous survival of Daniel's three friends in the fiery furnace. A short hymn in praise of the creation, "Hymn of Creation", is </w:t>
      </w:r>
      <w:r w:rsidRPr="00A763B6">
        <w:rPr>
          <w:color w:val="000000"/>
          <w:spacing w:val="-1"/>
          <w:sz w:val="28"/>
          <w:lang w:val="en-US"/>
        </w:rPr>
        <w:t>also attributed to Caedmon.</w:t>
      </w:r>
    </w:p>
    <w:p w:rsidR="006243E3" w:rsidRPr="00A763B6" w:rsidRDefault="006243E3" w:rsidP="006243E3">
      <w:pPr>
        <w:shd w:val="clear" w:color="auto" w:fill="FFFFFF"/>
        <w:tabs>
          <w:tab w:val="left" w:pos="9639"/>
        </w:tabs>
        <w:ind w:firstLine="567"/>
        <w:jc w:val="both"/>
        <w:rPr>
          <w:color w:val="000000"/>
          <w:sz w:val="28"/>
        </w:rPr>
      </w:pPr>
    </w:p>
    <w:p w:rsidR="006243E3" w:rsidRDefault="006243E3" w:rsidP="006243E3">
      <w:pPr>
        <w:shd w:val="clear" w:color="auto" w:fill="FFFFFF"/>
        <w:tabs>
          <w:tab w:val="left" w:pos="9639"/>
        </w:tabs>
        <w:ind w:firstLine="567"/>
        <w:jc w:val="both"/>
        <w:rPr>
          <w:b/>
          <w:i/>
          <w:color w:val="000000"/>
          <w:spacing w:val="2"/>
          <w:sz w:val="28"/>
        </w:rPr>
      </w:pPr>
      <w:r w:rsidRPr="00A763B6">
        <w:rPr>
          <w:b/>
          <w:i/>
          <w:color w:val="000000"/>
          <w:spacing w:val="2"/>
          <w:sz w:val="28"/>
          <w:lang w:val="en-US"/>
        </w:rPr>
        <w:t>Cynewulf- a 9th-Century Poet</w:t>
      </w:r>
    </w:p>
    <w:p w:rsidR="006243E3" w:rsidRPr="00A763B6" w:rsidRDefault="006243E3" w:rsidP="006243E3">
      <w:pPr>
        <w:shd w:val="clear" w:color="auto" w:fill="FFFFFF"/>
        <w:tabs>
          <w:tab w:val="left" w:pos="9639"/>
        </w:tabs>
        <w:ind w:firstLine="567"/>
        <w:jc w:val="both"/>
        <w:rPr>
          <w:b/>
          <w:color w:val="000000"/>
          <w:sz w:val="28"/>
        </w:rPr>
      </w:pP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4"/>
          <w:sz w:val="28"/>
          <w:lang w:val="en-US"/>
        </w:rPr>
        <w:t xml:space="preserve">A later poet, Cynewulf, and his followers, drew on the New Testament, as well as historical </w:t>
      </w:r>
      <w:r w:rsidRPr="00A763B6">
        <w:rPr>
          <w:color w:val="000000"/>
          <w:spacing w:val="1"/>
          <w:sz w:val="28"/>
          <w:lang w:val="en-US"/>
        </w:rPr>
        <w:t xml:space="preserve">events connected with Christianity. His works include </w:t>
      </w:r>
      <w:r w:rsidRPr="00A763B6">
        <w:rPr>
          <w:i/>
          <w:color w:val="000000"/>
          <w:spacing w:val="1"/>
          <w:sz w:val="28"/>
          <w:lang w:val="en-US"/>
        </w:rPr>
        <w:t xml:space="preserve">The Fates of the Apostles, </w:t>
      </w:r>
      <w:r w:rsidRPr="00A763B6">
        <w:rPr>
          <w:color w:val="000000"/>
          <w:spacing w:val="1"/>
          <w:sz w:val="28"/>
          <w:lang w:val="en-US"/>
        </w:rPr>
        <w:t xml:space="preserve">a short </w:t>
      </w:r>
      <w:proofErr w:type="spellStart"/>
      <w:r w:rsidRPr="00A763B6">
        <w:rPr>
          <w:color w:val="000000"/>
          <w:spacing w:val="-1"/>
          <w:sz w:val="28"/>
          <w:lang w:val="en-US"/>
        </w:rPr>
        <w:t>martyrology</w:t>
      </w:r>
      <w:proofErr w:type="spellEnd"/>
      <w:r w:rsidRPr="00A763B6">
        <w:rPr>
          <w:color w:val="000000"/>
          <w:spacing w:val="-1"/>
          <w:sz w:val="28"/>
          <w:lang w:val="en-US"/>
        </w:rPr>
        <w:t xml:space="preserve">, </w:t>
      </w:r>
      <w:r w:rsidRPr="00A763B6">
        <w:rPr>
          <w:i/>
          <w:color w:val="000000"/>
          <w:spacing w:val="-1"/>
          <w:sz w:val="28"/>
          <w:lang w:val="en-US"/>
        </w:rPr>
        <w:t xml:space="preserve">The Ascension </w:t>
      </w:r>
      <w:r w:rsidRPr="00A763B6">
        <w:rPr>
          <w:color w:val="000000"/>
          <w:spacing w:val="-1"/>
          <w:sz w:val="28"/>
          <w:lang w:val="en-US"/>
        </w:rPr>
        <w:t xml:space="preserve">(or </w:t>
      </w:r>
      <w:r w:rsidRPr="00A763B6">
        <w:rPr>
          <w:i/>
          <w:color w:val="000000"/>
          <w:spacing w:val="-1"/>
          <w:sz w:val="28"/>
          <w:lang w:val="en-US"/>
        </w:rPr>
        <w:t xml:space="preserve">Christ II), </w:t>
      </w:r>
      <w:r w:rsidRPr="00A763B6">
        <w:rPr>
          <w:color w:val="000000"/>
          <w:spacing w:val="-1"/>
          <w:sz w:val="28"/>
          <w:lang w:val="en-US"/>
        </w:rPr>
        <w:t xml:space="preserve">a homily (lecture on moral conduct) and biblical narrative, and </w:t>
      </w:r>
      <w:r w:rsidRPr="00A763B6">
        <w:rPr>
          <w:i/>
          <w:color w:val="000000"/>
          <w:spacing w:val="-1"/>
          <w:sz w:val="28"/>
          <w:lang w:val="en-US"/>
        </w:rPr>
        <w:t xml:space="preserve">Juliana, </w:t>
      </w:r>
      <w:r w:rsidRPr="00A763B6">
        <w:rPr>
          <w:color w:val="000000"/>
          <w:spacing w:val="-1"/>
          <w:sz w:val="28"/>
          <w:lang w:val="en-US"/>
        </w:rPr>
        <w:t xml:space="preserve">the story of a saint. The most famous is </w:t>
      </w:r>
      <w:proofErr w:type="spellStart"/>
      <w:r w:rsidRPr="00A763B6">
        <w:rPr>
          <w:i/>
          <w:color w:val="000000"/>
          <w:spacing w:val="-1"/>
          <w:sz w:val="28"/>
          <w:lang w:val="en-US"/>
        </w:rPr>
        <w:t>Elene</w:t>
      </w:r>
      <w:proofErr w:type="spellEnd"/>
      <w:r w:rsidRPr="00A763B6">
        <w:rPr>
          <w:i/>
          <w:color w:val="000000"/>
          <w:spacing w:val="-1"/>
          <w:sz w:val="28"/>
          <w:lang w:val="en-US"/>
        </w:rPr>
        <w:t xml:space="preserve"> </w:t>
      </w:r>
      <w:r w:rsidRPr="00A763B6">
        <w:rPr>
          <w:color w:val="000000"/>
          <w:spacing w:val="-1"/>
          <w:sz w:val="28"/>
          <w:lang w:val="en-US"/>
        </w:rPr>
        <w:t xml:space="preserve">(Helene), which describes </w:t>
      </w:r>
      <w:smartTag w:uri="urn:schemas-microsoft-com:office:smarttags" w:element="City">
        <w:smartTag w:uri="urn:schemas-microsoft-com:office:smarttags" w:element="place">
          <w:r w:rsidRPr="00A763B6">
            <w:rPr>
              <w:color w:val="000000"/>
              <w:spacing w:val="1"/>
              <w:sz w:val="28"/>
              <w:lang w:val="en-US"/>
            </w:rPr>
            <w:t>Constantine</w:t>
          </w:r>
        </w:smartTag>
      </w:smartTag>
      <w:r w:rsidRPr="00A763B6">
        <w:rPr>
          <w:color w:val="000000"/>
          <w:spacing w:val="1"/>
          <w:sz w:val="28"/>
          <w:lang w:val="en-US"/>
        </w:rPr>
        <w:t xml:space="preserve">'s victory under the sign of the cross, his conversion, and his mother's legendary </w:t>
      </w:r>
      <w:r w:rsidRPr="00A763B6">
        <w:rPr>
          <w:color w:val="000000"/>
          <w:spacing w:val="-1"/>
          <w:sz w:val="28"/>
          <w:lang w:val="en-US"/>
        </w:rPr>
        <w:t xml:space="preserve">miraculous discovery of the original cross in </w:t>
      </w:r>
      <w:smartTag w:uri="urn:schemas-microsoft-com:office:smarttags" w:element="City">
        <w:smartTag w:uri="urn:schemas-microsoft-com:office:smarttags" w:element="place">
          <w:r w:rsidRPr="00A763B6">
            <w:rPr>
              <w:color w:val="000000"/>
              <w:spacing w:val="-1"/>
              <w:sz w:val="28"/>
              <w:lang w:val="en-US"/>
            </w:rPr>
            <w:t>Jerusalem</w:t>
          </w:r>
        </w:smartTag>
      </w:smartTag>
      <w:r w:rsidRPr="00A763B6">
        <w:rPr>
          <w:color w:val="000000"/>
          <w:spacing w:val="-1"/>
          <w:sz w:val="28"/>
          <w:lang w:val="en-US"/>
        </w:rPr>
        <w:t xml:space="preserve">. At this time, the "Holy Cross" cult was </w:t>
      </w:r>
      <w:r w:rsidRPr="00A763B6">
        <w:rPr>
          <w:color w:val="000000"/>
          <w:spacing w:val="-3"/>
          <w:sz w:val="28"/>
          <w:lang w:val="en-US"/>
        </w:rPr>
        <w:t xml:space="preserve">spreading across </w:t>
      </w:r>
      <w:smartTag w:uri="urn:schemas-microsoft-com:office:smarttags" w:element="place">
        <w:r w:rsidRPr="00A763B6">
          <w:rPr>
            <w:color w:val="000000"/>
            <w:spacing w:val="-3"/>
            <w:sz w:val="28"/>
            <w:lang w:val="en-US"/>
          </w:rPr>
          <w:t>Europe</w:t>
        </w:r>
      </w:smartTag>
      <w:r w:rsidRPr="00A763B6">
        <w:rPr>
          <w:color w:val="000000"/>
          <w:spacing w:val="-3"/>
          <w:sz w:val="28"/>
          <w:lang w:val="en-US"/>
        </w:rPr>
        <w:t xml:space="preserve"> and the cross was becoming sacred. Over the centuries, it would be used </w:t>
      </w:r>
      <w:r w:rsidRPr="00A763B6">
        <w:rPr>
          <w:color w:val="000000"/>
          <w:sz w:val="28"/>
          <w:lang w:val="en-US"/>
        </w:rPr>
        <w:t>as a symbol giving blessing to the expression of man's basest instincts.</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2"/>
          <w:sz w:val="28"/>
          <w:lang w:val="en-US"/>
        </w:rPr>
        <w:t xml:space="preserve">Cynewulf's work is clear and technically elegant. His theme is the continuing evangelical </w:t>
      </w:r>
      <w:r w:rsidRPr="00A763B6">
        <w:rPr>
          <w:color w:val="000000"/>
          <w:spacing w:val="-1"/>
          <w:sz w:val="28"/>
          <w:lang w:val="en-US"/>
        </w:rPr>
        <w:t xml:space="preserve">mission of the church from the time of Christ to that of </w:t>
      </w:r>
      <w:smartTag w:uri="urn:schemas-microsoft-com:office:smarttags" w:element="City">
        <w:smartTag w:uri="urn:schemas-microsoft-com:office:smarttags" w:element="place">
          <w:r w:rsidRPr="00A763B6">
            <w:rPr>
              <w:color w:val="000000"/>
              <w:spacing w:val="-1"/>
              <w:sz w:val="28"/>
              <w:lang w:val="en-US"/>
            </w:rPr>
            <w:t>Constantine</w:t>
          </w:r>
        </w:smartTag>
      </w:smartTag>
      <w:r w:rsidRPr="00A763B6">
        <w:rPr>
          <w:color w:val="000000"/>
          <w:spacing w:val="-1"/>
          <w:sz w:val="28"/>
          <w:lang w:val="en-US"/>
        </w:rPr>
        <w:t xml:space="preserve">. Cynewulf's followers later produced literature mixing Oriental, pagan, and Christian thought with images from nature and </w:t>
      </w:r>
      <w:r w:rsidRPr="00A763B6">
        <w:rPr>
          <w:color w:val="000000"/>
          <w:spacing w:val="1"/>
          <w:sz w:val="28"/>
          <w:lang w:val="en-US"/>
        </w:rPr>
        <w:t>the animal world. For example, "The Panther" symbolized Christ, 'The Whale" the Devil.</w:t>
      </w:r>
    </w:p>
    <w:p w:rsidR="006243E3" w:rsidRPr="00A763B6" w:rsidRDefault="006243E3" w:rsidP="006243E3">
      <w:pPr>
        <w:shd w:val="clear" w:color="auto" w:fill="FFFFFF"/>
        <w:tabs>
          <w:tab w:val="left" w:pos="9639"/>
        </w:tabs>
        <w:ind w:firstLine="567"/>
        <w:jc w:val="both"/>
        <w:rPr>
          <w:color w:val="000000"/>
          <w:spacing w:val="-1"/>
          <w:sz w:val="28"/>
          <w:lang w:val="en-US"/>
        </w:rPr>
      </w:pPr>
    </w:p>
    <w:p w:rsidR="006243E3" w:rsidRPr="00A763B6" w:rsidRDefault="006243E3" w:rsidP="006243E3">
      <w:pPr>
        <w:shd w:val="clear" w:color="auto" w:fill="FFFFFF"/>
        <w:tabs>
          <w:tab w:val="left" w:pos="9639"/>
        </w:tabs>
        <w:ind w:firstLine="567"/>
        <w:jc w:val="both"/>
        <w:rPr>
          <w:color w:val="000000"/>
          <w:spacing w:val="7"/>
          <w:sz w:val="28"/>
          <w:lang w:val="en-US"/>
        </w:rPr>
      </w:pPr>
    </w:p>
    <w:p w:rsidR="006243E3" w:rsidRPr="00A763B6" w:rsidRDefault="006243E3" w:rsidP="006243E3">
      <w:pPr>
        <w:shd w:val="clear" w:color="auto" w:fill="FFFFFF"/>
        <w:tabs>
          <w:tab w:val="left" w:pos="9639"/>
        </w:tabs>
        <w:ind w:firstLine="567"/>
        <w:jc w:val="center"/>
        <w:rPr>
          <w:b/>
          <w:color w:val="000000"/>
          <w:spacing w:val="7"/>
          <w:sz w:val="28"/>
          <w:lang w:val="en-US"/>
        </w:rPr>
      </w:pPr>
      <w:r w:rsidRPr="00A763B6">
        <w:rPr>
          <w:b/>
          <w:color w:val="000000"/>
          <w:spacing w:val="7"/>
          <w:sz w:val="28"/>
          <w:lang w:val="en-US"/>
        </w:rPr>
        <w:t>OLD ENGLISH PROSE</w:t>
      </w:r>
    </w:p>
    <w:p w:rsidR="006243E3" w:rsidRPr="00A763B6" w:rsidRDefault="006243E3" w:rsidP="006243E3">
      <w:pPr>
        <w:shd w:val="clear" w:color="auto" w:fill="FFFFFF"/>
        <w:tabs>
          <w:tab w:val="left" w:pos="9639"/>
        </w:tabs>
        <w:ind w:firstLine="567"/>
        <w:jc w:val="both"/>
        <w:rPr>
          <w:b/>
          <w:color w:val="000000"/>
          <w:sz w:val="28"/>
          <w:lang w:val="en-US"/>
        </w:rPr>
      </w:pPr>
    </w:p>
    <w:p w:rsidR="006243E3" w:rsidRDefault="006243E3" w:rsidP="006243E3">
      <w:pPr>
        <w:shd w:val="clear" w:color="auto" w:fill="FFFFFF"/>
        <w:tabs>
          <w:tab w:val="left" w:pos="9639"/>
        </w:tabs>
        <w:ind w:firstLine="567"/>
        <w:jc w:val="both"/>
        <w:rPr>
          <w:color w:val="000000"/>
          <w:sz w:val="28"/>
        </w:rPr>
      </w:pPr>
      <w:r w:rsidRPr="00A763B6">
        <w:rPr>
          <w:color w:val="000000"/>
          <w:spacing w:val="-1"/>
          <w:sz w:val="28"/>
          <w:lang w:val="en-US"/>
        </w:rPr>
        <w:t xml:space="preserve">Prose developed later than poetry - in the ninth century - but sometimes it also partly </w:t>
      </w:r>
      <w:r w:rsidRPr="00A763B6">
        <w:rPr>
          <w:color w:val="000000"/>
          <w:spacing w:val="-3"/>
          <w:sz w:val="28"/>
          <w:lang w:val="en-US"/>
        </w:rPr>
        <w:t xml:space="preserve">contained the characteristics of poetry. It was influenced by Latin, the language of the church and </w:t>
      </w:r>
      <w:r w:rsidRPr="00A763B6">
        <w:rPr>
          <w:color w:val="000000"/>
          <w:sz w:val="28"/>
          <w:lang w:val="en-US"/>
        </w:rPr>
        <w:t>the educated. It consisted of factual, historical, and religious writings.</w:t>
      </w:r>
    </w:p>
    <w:p w:rsidR="006243E3" w:rsidRPr="00A763B6" w:rsidRDefault="006243E3" w:rsidP="006243E3">
      <w:pPr>
        <w:shd w:val="clear" w:color="auto" w:fill="FFFFFF"/>
        <w:tabs>
          <w:tab w:val="left" w:pos="9639"/>
        </w:tabs>
        <w:ind w:firstLine="567"/>
        <w:jc w:val="both"/>
        <w:rPr>
          <w:color w:val="000000"/>
          <w:sz w:val="28"/>
        </w:rPr>
      </w:pPr>
    </w:p>
    <w:p w:rsidR="006243E3" w:rsidRDefault="006243E3" w:rsidP="006243E3">
      <w:pPr>
        <w:shd w:val="clear" w:color="auto" w:fill="FFFFFF"/>
        <w:tabs>
          <w:tab w:val="left" w:pos="9639"/>
        </w:tabs>
        <w:ind w:firstLine="567"/>
        <w:jc w:val="both"/>
        <w:rPr>
          <w:b/>
          <w:i/>
          <w:color w:val="000000"/>
          <w:spacing w:val="-8"/>
          <w:sz w:val="28"/>
        </w:rPr>
      </w:pPr>
      <w:r w:rsidRPr="00A763B6">
        <w:rPr>
          <w:b/>
          <w:i/>
          <w:color w:val="000000"/>
          <w:spacing w:val="-8"/>
          <w:sz w:val="28"/>
          <w:lang w:val="en-US"/>
        </w:rPr>
        <w:t>King Alfred's Works</w:t>
      </w:r>
    </w:p>
    <w:p w:rsidR="006243E3" w:rsidRPr="00A763B6" w:rsidRDefault="006243E3" w:rsidP="006243E3">
      <w:pPr>
        <w:shd w:val="clear" w:color="auto" w:fill="FFFFFF"/>
        <w:tabs>
          <w:tab w:val="left" w:pos="9639"/>
        </w:tabs>
        <w:ind w:firstLine="567"/>
        <w:jc w:val="both"/>
        <w:rPr>
          <w:b/>
          <w:color w:val="000000"/>
          <w:sz w:val="28"/>
        </w:rPr>
      </w:pPr>
    </w:p>
    <w:p w:rsidR="006243E3" w:rsidRDefault="006243E3" w:rsidP="006243E3">
      <w:pPr>
        <w:shd w:val="clear" w:color="auto" w:fill="FFFFFF"/>
        <w:tabs>
          <w:tab w:val="left" w:pos="9639"/>
        </w:tabs>
        <w:ind w:firstLine="567"/>
        <w:jc w:val="both"/>
        <w:rPr>
          <w:color w:val="000000"/>
          <w:spacing w:val="-1"/>
          <w:sz w:val="28"/>
        </w:rPr>
      </w:pPr>
      <w:r w:rsidRPr="00A763B6">
        <w:rPr>
          <w:color w:val="000000"/>
          <w:sz w:val="28"/>
          <w:lang w:val="en-US"/>
        </w:rPr>
        <w:t>King Alfred the Great (</w:t>
      </w:r>
      <w:proofErr w:type="gramStart"/>
      <w:r w:rsidRPr="00A763B6">
        <w:rPr>
          <w:color w:val="000000"/>
          <w:sz w:val="28"/>
          <w:lang w:val="en-US"/>
        </w:rPr>
        <w:t>reigned</w:t>
      </w:r>
      <w:proofErr w:type="gramEnd"/>
      <w:r w:rsidRPr="00A763B6">
        <w:rPr>
          <w:color w:val="000000"/>
          <w:sz w:val="28"/>
          <w:lang w:val="en-US"/>
        </w:rPr>
        <w:t xml:space="preserve"> 871-900), one of the most significant rulers of the first </w:t>
      </w:r>
      <w:r w:rsidRPr="00A763B6">
        <w:rPr>
          <w:color w:val="000000"/>
          <w:spacing w:val="-1"/>
          <w:sz w:val="28"/>
          <w:lang w:val="en-US"/>
        </w:rPr>
        <w:t xml:space="preserve">millennium, after making peace with the Vikings, made his kingdom into a cultural centre. He </w:t>
      </w:r>
      <w:r w:rsidRPr="00A763B6">
        <w:rPr>
          <w:color w:val="000000"/>
          <w:sz w:val="28"/>
          <w:lang w:val="en-US"/>
        </w:rPr>
        <w:t xml:space="preserve">translated many works from Latin, especially in the areas of religion, history and philosophy. </w:t>
      </w:r>
      <w:r w:rsidRPr="00A763B6">
        <w:rPr>
          <w:color w:val="000000"/>
          <w:spacing w:val="-2"/>
          <w:sz w:val="28"/>
          <w:lang w:val="en-US"/>
        </w:rPr>
        <w:t xml:space="preserve">This was the foundation of the written national language. The first translated works included </w:t>
      </w:r>
      <w:r w:rsidRPr="00A763B6">
        <w:rPr>
          <w:i/>
          <w:color w:val="000000"/>
          <w:spacing w:val="-2"/>
          <w:sz w:val="28"/>
          <w:lang w:val="en-US"/>
        </w:rPr>
        <w:t xml:space="preserve">The Pastor's Book, </w:t>
      </w:r>
      <w:r w:rsidRPr="00A763B6">
        <w:rPr>
          <w:color w:val="000000"/>
          <w:spacing w:val="-2"/>
          <w:sz w:val="28"/>
          <w:lang w:val="en-US"/>
        </w:rPr>
        <w:t xml:space="preserve">containing ideals for a pastor, with which Alfred as a secular ruler identified. He </w:t>
      </w:r>
      <w:r w:rsidRPr="00A763B6">
        <w:rPr>
          <w:color w:val="000000"/>
          <w:spacing w:val="-4"/>
          <w:sz w:val="28"/>
          <w:lang w:val="en-US"/>
        </w:rPr>
        <w:t xml:space="preserve">also translated </w:t>
      </w:r>
      <w:proofErr w:type="spellStart"/>
      <w:proofErr w:type="gramStart"/>
      <w:r w:rsidRPr="00A763B6">
        <w:rPr>
          <w:i/>
          <w:color w:val="000000"/>
          <w:spacing w:val="-4"/>
          <w:sz w:val="28"/>
          <w:lang w:val="en-US"/>
        </w:rPr>
        <w:t>Baede</w:t>
      </w:r>
      <w:proofErr w:type="spellEnd"/>
      <w:r w:rsidRPr="00A763B6">
        <w:rPr>
          <w:i/>
          <w:color w:val="000000"/>
          <w:spacing w:val="-4"/>
          <w:sz w:val="28"/>
          <w:lang w:val="en-US"/>
        </w:rPr>
        <w:t xml:space="preserve"> 's</w:t>
      </w:r>
      <w:proofErr w:type="gramEnd"/>
      <w:r w:rsidRPr="00A763B6">
        <w:rPr>
          <w:i/>
          <w:color w:val="000000"/>
          <w:spacing w:val="-4"/>
          <w:sz w:val="28"/>
          <w:lang w:val="en-US"/>
        </w:rPr>
        <w:t xml:space="preserve"> Church History </w:t>
      </w:r>
      <w:r w:rsidRPr="00A763B6">
        <w:rPr>
          <w:color w:val="000000"/>
          <w:spacing w:val="-4"/>
          <w:sz w:val="28"/>
          <w:lang w:val="en-US"/>
        </w:rPr>
        <w:t xml:space="preserve">and other historical accounts. In addition, Alfred compiled </w:t>
      </w:r>
      <w:r w:rsidRPr="00A763B6">
        <w:rPr>
          <w:color w:val="000000"/>
          <w:sz w:val="28"/>
          <w:lang w:val="en-US"/>
        </w:rPr>
        <w:t xml:space="preserve">medical information, annals, chronicles, and information for law books. His works lacked </w:t>
      </w:r>
      <w:r w:rsidRPr="00A763B6">
        <w:rPr>
          <w:color w:val="000000"/>
          <w:spacing w:val="-1"/>
          <w:sz w:val="28"/>
          <w:lang w:val="en-US"/>
        </w:rPr>
        <w:t>originality, and were more instructive and educational than artistic and beautiful.</w:t>
      </w:r>
    </w:p>
    <w:p w:rsidR="006243E3" w:rsidRPr="00A763B6" w:rsidRDefault="006243E3" w:rsidP="006243E3">
      <w:pPr>
        <w:shd w:val="clear" w:color="auto" w:fill="FFFFFF"/>
        <w:tabs>
          <w:tab w:val="left" w:pos="9639"/>
        </w:tabs>
        <w:ind w:firstLine="567"/>
        <w:jc w:val="both"/>
        <w:rPr>
          <w:color w:val="000000"/>
          <w:sz w:val="28"/>
        </w:rPr>
      </w:pPr>
    </w:p>
    <w:p w:rsidR="006243E3" w:rsidRDefault="006243E3" w:rsidP="006243E3">
      <w:pPr>
        <w:shd w:val="clear" w:color="auto" w:fill="FFFFFF"/>
        <w:tabs>
          <w:tab w:val="left" w:pos="9639"/>
        </w:tabs>
        <w:ind w:firstLine="567"/>
        <w:jc w:val="both"/>
        <w:rPr>
          <w:b/>
          <w:i/>
          <w:color w:val="000000"/>
          <w:spacing w:val="2"/>
          <w:sz w:val="28"/>
        </w:rPr>
      </w:pPr>
      <w:r w:rsidRPr="00A763B6">
        <w:rPr>
          <w:b/>
          <w:i/>
          <w:color w:val="000000"/>
          <w:spacing w:val="2"/>
          <w:sz w:val="28"/>
          <w:lang w:val="en-US"/>
        </w:rPr>
        <w:t>Later Annals and Religious Writings</w:t>
      </w:r>
    </w:p>
    <w:p w:rsidR="006243E3" w:rsidRPr="00A763B6" w:rsidRDefault="006243E3" w:rsidP="006243E3">
      <w:pPr>
        <w:shd w:val="clear" w:color="auto" w:fill="FFFFFF"/>
        <w:tabs>
          <w:tab w:val="left" w:pos="9639"/>
        </w:tabs>
        <w:ind w:firstLine="567"/>
        <w:jc w:val="both"/>
        <w:rPr>
          <w:b/>
          <w:color w:val="000000"/>
          <w:sz w:val="28"/>
        </w:rPr>
      </w:pP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3"/>
          <w:sz w:val="28"/>
          <w:lang w:val="en-US"/>
        </w:rPr>
        <w:t xml:space="preserve">The first half of the tenth century saw Alfred's successors expand politically and militarily, </w:t>
      </w:r>
      <w:r w:rsidRPr="00A763B6">
        <w:rPr>
          <w:color w:val="000000"/>
          <w:sz w:val="28"/>
          <w:lang w:val="en-US"/>
        </w:rPr>
        <w:t xml:space="preserve">but not culturally due to exhaustion from frequent battles with the </w:t>
      </w:r>
      <w:r w:rsidRPr="00A763B6">
        <w:rPr>
          <w:color w:val="000000"/>
          <w:sz w:val="28"/>
          <w:lang w:val="en-US"/>
        </w:rPr>
        <w:lastRenderedPageBreak/>
        <w:t xml:space="preserve">Vikings. Only the annals </w:t>
      </w:r>
      <w:r w:rsidRPr="00A763B6">
        <w:rPr>
          <w:color w:val="000000"/>
          <w:spacing w:val="-1"/>
          <w:sz w:val="28"/>
          <w:lang w:val="en-US"/>
        </w:rPr>
        <w:t xml:space="preserve">continued and some poetry about victories over the Vikings. The </w:t>
      </w:r>
      <w:r w:rsidRPr="00A763B6">
        <w:rPr>
          <w:i/>
          <w:color w:val="000000"/>
          <w:spacing w:val="-1"/>
          <w:sz w:val="28"/>
          <w:lang w:val="en-US"/>
        </w:rPr>
        <w:t xml:space="preserve">Anglo-Saxon Chronicle </w:t>
      </w:r>
      <w:r w:rsidRPr="00A763B6">
        <w:rPr>
          <w:color w:val="000000"/>
          <w:spacing w:val="-1"/>
          <w:sz w:val="28"/>
          <w:lang w:val="en-US"/>
        </w:rPr>
        <w:t xml:space="preserve">is the best-known work of historical records spanning even beyond the Norman </w:t>
      </w:r>
      <w:proofErr w:type="gramStart"/>
      <w:r w:rsidRPr="00A763B6">
        <w:rPr>
          <w:color w:val="000000"/>
          <w:spacing w:val="-1"/>
          <w:sz w:val="28"/>
          <w:lang w:val="en-US"/>
        </w:rPr>
        <w:t>conquest</w:t>
      </w:r>
      <w:proofErr w:type="gramEnd"/>
      <w:r w:rsidRPr="00A763B6">
        <w:rPr>
          <w:color w:val="000000"/>
          <w:spacing w:val="-1"/>
          <w:sz w:val="28"/>
          <w:lang w:val="en-US"/>
        </w:rPr>
        <w:t>. It contains both prose and poetry.</w:t>
      </w:r>
    </w:p>
    <w:p w:rsidR="006243E3" w:rsidRDefault="006243E3" w:rsidP="006243E3">
      <w:pPr>
        <w:shd w:val="clear" w:color="auto" w:fill="FFFFFF"/>
        <w:tabs>
          <w:tab w:val="left" w:pos="9639"/>
        </w:tabs>
        <w:ind w:firstLine="567"/>
        <w:jc w:val="both"/>
        <w:rPr>
          <w:color w:val="000000"/>
          <w:spacing w:val="-3"/>
          <w:sz w:val="28"/>
        </w:rPr>
      </w:pPr>
      <w:r w:rsidRPr="00A763B6">
        <w:rPr>
          <w:color w:val="000000"/>
          <w:spacing w:val="-3"/>
          <w:sz w:val="28"/>
          <w:lang w:val="en-US"/>
        </w:rPr>
        <w:t xml:space="preserve">In the second half of the tenth century </w:t>
      </w:r>
      <w:proofErr w:type="gramStart"/>
      <w:r w:rsidRPr="00A763B6">
        <w:rPr>
          <w:color w:val="000000"/>
          <w:spacing w:val="-3"/>
          <w:sz w:val="28"/>
          <w:lang w:val="en-US"/>
        </w:rPr>
        <w:t>came</w:t>
      </w:r>
      <w:proofErr w:type="gramEnd"/>
      <w:r w:rsidRPr="00A763B6">
        <w:rPr>
          <w:color w:val="000000"/>
          <w:spacing w:val="-3"/>
          <w:sz w:val="28"/>
          <w:lang w:val="en-US"/>
        </w:rPr>
        <w:t xml:space="preserve"> cultural enlivenment through the </w:t>
      </w:r>
      <w:proofErr w:type="spellStart"/>
      <w:r w:rsidRPr="00A763B6">
        <w:rPr>
          <w:color w:val="000000"/>
          <w:spacing w:val="-3"/>
          <w:sz w:val="28"/>
          <w:lang w:val="en-US"/>
        </w:rPr>
        <w:t>Benedictian</w:t>
      </w:r>
      <w:proofErr w:type="spellEnd"/>
      <w:r w:rsidRPr="00A763B6">
        <w:rPr>
          <w:color w:val="000000"/>
          <w:spacing w:val="-3"/>
          <w:sz w:val="28"/>
          <w:lang w:val="en-US"/>
        </w:rPr>
        <w:t xml:space="preserve"> </w:t>
      </w:r>
      <w:r w:rsidRPr="00A763B6">
        <w:rPr>
          <w:color w:val="000000"/>
          <w:spacing w:val="-2"/>
          <w:sz w:val="28"/>
          <w:lang w:val="en-US"/>
        </w:rPr>
        <w:t>reform, a monastic reform which resulted in a religious revival. The main literary styles included homilies, sermons, stories of saints</w:t>
      </w:r>
      <w:r w:rsidRPr="00A763B6">
        <w:rPr>
          <w:color w:val="000000"/>
          <w:spacing w:val="-8"/>
          <w:sz w:val="28"/>
          <w:lang w:val="en-US"/>
        </w:rPr>
        <w:t>'</w:t>
      </w:r>
      <w:r w:rsidRPr="00A763B6">
        <w:rPr>
          <w:color w:val="000000"/>
          <w:spacing w:val="-2"/>
          <w:sz w:val="28"/>
          <w:lang w:val="en-US"/>
        </w:rPr>
        <w:t xml:space="preserve"> lives, and Bible translations. The chief authors were Aelfric </w:t>
      </w:r>
      <w:r w:rsidRPr="00A763B6">
        <w:rPr>
          <w:color w:val="000000"/>
          <w:spacing w:val="-3"/>
          <w:sz w:val="28"/>
          <w:lang w:val="en-US"/>
        </w:rPr>
        <w:t xml:space="preserve">and </w:t>
      </w:r>
      <w:proofErr w:type="spellStart"/>
      <w:r w:rsidRPr="00A763B6">
        <w:rPr>
          <w:color w:val="000000"/>
          <w:spacing w:val="-3"/>
          <w:sz w:val="28"/>
          <w:lang w:val="en-US"/>
        </w:rPr>
        <w:t>Wulfstan</w:t>
      </w:r>
      <w:proofErr w:type="spellEnd"/>
      <w:r w:rsidRPr="00A763B6">
        <w:rPr>
          <w:color w:val="000000"/>
          <w:spacing w:val="-3"/>
          <w:sz w:val="28"/>
          <w:lang w:val="en-US"/>
        </w:rPr>
        <w:t>.</w:t>
      </w:r>
    </w:p>
    <w:p w:rsidR="006243E3" w:rsidRPr="00A763B6" w:rsidRDefault="006243E3" w:rsidP="006243E3">
      <w:pPr>
        <w:shd w:val="clear" w:color="auto" w:fill="FFFFFF"/>
        <w:tabs>
          <w:tab w:val="left" w:pos="9639"/>
        </w:tabs>
        <w:ind w:firstLine="567"/>
        <w:jc w:val="both"/>
        <w:rPr>
          <w:color w:val="000000"/>
          <w:sz w:val="28"/>
        </w:rPr>
      </w:pPr>
    </w:p>
    <w:p w:rsidR="006243E3" w:rsidRDefault="006243E3" w:rsidP="006243E3">
      <w:pPr>
        <w:shd w:val="clear" w:color="auto" w:fill="FFFFFF"/>
        <w:tabs>
          <w:tab w:val="left" w:pos="9639"/>
        </w:tabs>
        <w:ind w:firstLine="567"/>
        <w:jc w:val="both"/>
        <w:rPr>
          <w:b/>
          <w:i/>
          <w:color w:val="000000"/>
          <w:spacing w:val="3"/>
          <w:sz w:val="28"/>
        </w:rPr>
      </w:pPr>
      <w:r w:rsidRPr="00A763B6">
        <w:rPr>
          <w:b/>
          <w:i/>
          <w:color w:val="000000"/>
          <w:spacing w:val="3"/>
          <w:sz w:val="28"/>
          <w:lang w:val="en-US"/>
        </w:rPr>
        <w:t xml:space="preserve">Aelfric and </w:t>
      </w:r>
      <w:proofErr w:type="spellStart"/>
      <w:r w:rsidRPr="00A763B6">
        <w:rPr>
          <w:b/>
          <w:i/>
          <w:color w:val="000000"/>
          <w:spacing w:val="3"/>
          <w:sz w:val="28"/>
          <w:lang w:val="en-US"/>
        </w:rPr>
        <w:t>Wulfstan</w:t>
      </w:r>
      <w:proofErr w:type="spellEnd"/>
    </w:p>
    <w:p w:rsidR="006243E3" w:rsidRPr="00A763B6" w:rsidRDefault="006243E3" w:rsidP="006243E3">
      <w:pPr>
        <w:shd w:val="clear" w:color="auto" w:fill="FFFFFF"/>
        <w:tabs>
          <w:tab w:val="left" w:pos="9639"/>
        </w:tabs>
        <w:ind w:firstLine="567"/>
        <w:jc w:val="both"/>
        <w:rPr>
          <w:b/>
          <w:color w:val="000000"/>
          <w:sz w:val="28"/>
        </w:rPr>
      </w:pP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Aelfric, abbot of </w:t>
      </w:r>
      <w:proofErr w:type="spellStart"/>
      <w:r w:rsidRPr="00A763B6">
        <w:rPr>
          <w:color w:val="000000"/>
          <w:spacing w:val="1"/>
          <w:sz w:val="28"/>
          <w:lang w:val="en-US"/>
        </w:rPr>
        <w:t>Eynsham</w:t>
      </w:r>
      <w:proofErr w:type="spellEnd"/>
      <w:r w:rsidRPr="00A763B6">
        <w:rPr>
          <w:color w:val="000000"/>
          <w:spacing w:val="1"/>
          <w:sz w:val="28"/>
          <w:lang w:val="en-US"/>
        </w:rPr>
        <w:t xml:space="preserve">, wrote three cycles of forty homilies each (two volumes of </w:t>
      </w:r>
      <w:r w:rsidRPr="00A763B6">
        <w:rPr>
          <w:i/>
          <w:color w:val="000000"/>
          <w:spacing w:val="-2"/>
          <w:sz w:val="28"/>
          <w:lang w:val="en-US"/>
        </w:rPr>
        <w:t xml:space="preserve">Catholic Homilies </w:t>
      </w:r>
      <w:r w:rsidRPr="00A763B6">
        <w:rPr>
          <w:color w:val="000000"/>
          <w:spacing w:val="-2"/>
          <w:sz w:val="28"/>
          <w:lang w:val="en-US"/>
        </w:rPr>
        <w:t xml:space="preserve">and </w:t>
      </w:r>
      <w:r w:rsidRPr="00A763B6">
        <w:rPr>
          <w:i/>
          <w:color w:val="000000"/>
          <w:spacing w:val="-2"/>
          <w:sz w:val="28"/>
          <w:lang w:val="en-US"/>
        </w:rPr>
        <w:t>Lives of the Saints),</w:t>
      </w:r>
      <w:r w:rsidRPr="00A763B6">
        <w:rPr>
          <w:b/>
          <w:i/>
          <w:color w:val="000000"/>
          <w:spacing w:val="-2"/>
          <w:sz w:val="28"/>
          <w:lang w:val="en-US"/>
        </w:rPr>
        <w:t xml:space="preserve"> </w:t>
      </w:r>
      <w:r w:rsidRPr="00A763B6">
        <w:rPr>
          <w:color w:val="000000"/>
          <w:spacing w:val="-2"/>
          <w:sz w:val="28"/>
          <w:lang w:val="en-US"/>
        </w:rPr>
        <w:t xml:space="preserve">as well as other homilies, pastoral letters, and several </w:t>
      </w:r>
      <w:r w:rsidRPr="00A763B6">
        <w:rPr>
          <w:color w:val="000000"/>
          <w:spacing w:val="-1"/>
          <w:sz w:val="28"/>
          <w:lang w:val="en-US"/>
        </w:rPr>
        <w:t xml:space="preserve">translations. His writings were clear to understand and beautiful in style. His alliterative prose, </w:t>
      </w:r>
      <w:r w:rsidRPr="00A763B6">
        <w:rPr>
          <w:color w:val="000000"/>
          <w:spacing w:val="-5"/>
          <w:sz w:val="28"/>
          <w:lang w:val="en-US"/>
        </w:rPr>
        <w:t xml:space="preserve">which loosely imitated the rhythms of Old English poetry, influenced writers long after the Norman </w:t>
      </w:r>
      <w:proofErr w:type="gramStart"/>
      <w:r w:rsidRPr="00A763B6">
        <w:rPr>
          <w:color w:val="000000"/>
          <w:spacing w:val="-2"/>
          <w:sz w:val="28"/>
          <w:lang w:val="en-US"/>
        </w:rPr>
        <w:t>conquest</w:t>
      </w:r>
      <w:proofErr w:type="gramEnd"/>
      <w:r w:rsidRPr="00A763B6">
        <w:rPr>
          <w:color w:val="000000"/>
          <w:spacing w:val="-2"/>
          <w:sz w:val="28"/>
          <w:lang w:val="en-US"/>
        </w:rPr>
        <w:t>.</w:t>
      </w:r>
    </w:p>
    <w:p w:rsidR="006243E3" w:rsidRDefault="006243E3" w:rsidP="006243E3">
      <w:pPr>
        <w:shd w:val="clear" w:color="auto" w:fill="FFFFFF"/>
        <w:tabs>
          <w:tab w:val="left" w:pos="9639"/>
        </w:tabs>
        <w:ind w:firstLine="567"/>
        <w:jc w:val="both"/>
        <w:rPr>
          <w:color w:val="000000"/>
          <w:spacing w:val="-2"/>
          <w:sz w:val="28"/>
        </w:rPr>
      </w:pPr>
      <w:proofErr w:type="spellStart"/>
      <w:r w:rsidRPr="00A763B6">
        <w:rPr>
          <w:color w:val="000000"/>
          <w:sz w:val="28"/>
          <w:lang w:val="en-US"/>
        </w:rPr>
        <w:t>Wulfstan</w:t>
      </w:r>
      <w:proofErr w:type="spellEnd"/>
      <w:r w:rsidRPr="00A763B6">
        <w:rPr>
          <w:color w:val="000000"/>
          <w:sz w:val="28"/>
          <w:lang w:val="en-US"/>
        </w:rPr>
        <w:t xml:space="preserve">, the archbishop of </w:t>
      </w:r>
      <w:smartTag w:uri="urn:schemas-microsoft-com:office:smarttags" w:element="City">
        <w:smartTag w:uri="urn:schemas-microsoft-com:office:smarttags" w:element="place">
          <w:r w:rsidRPr="00A763B6">
            <w:rPr>
              <w:color w:val="000000"/>
              <w:sz w:val="28"/>
              <w:lang w:val="en-US"/>
            </w:rPr>
            <w:t>York</w:t>
          </w:r>
        </w:smartTag>
      </w:smartTag>
      <w:r w:rsidRPr="00A763B6">
        <w:rPr>
          <w:color w:val="000000"/>
          <w:sz w:val="28"/>
          <w:lang w:val="en-US"/>
        </w:rPr>
        <w:t xml:space="preserve">, wrote civil and church-related legal codes as well as </w:t>
      </w:r>
      <w:r w:rsidRPr="00A763B6">
        <w:rPr>
          <w:color w:val="000000"/>
          <w:spacing w:val="1"/>
          <w:sz w:val="28"/>
          <w:lang w:val="en-US"/>
        </w:rPr>
        <w:t xml:space="preserve">homilies. He denounced the morals of his time and exhorted people to repentance. The belief </w:t>
      </w:r>
      <w:r w:rsidRPr="00A763B6">
        <w:rPr>
          <w:color w:val="000000"/>
          <w:spacing w:val="-2"/>
          <w:sz w:val="28"/>
          <w:lang w:val="en-US"/>
        </w:rPr>
        <w:t>was that the Viking occupation and the resulting oppression and suffering were the result of sin, and that</w:t>
      </w:r>
      <w:r w:rsidRPr="00A763B6">
        <w:rPr>
          <w:b/>
          <w:color w:val="000000"/>
          <w:spacing w:val="-2"/>
          <w:sz w:val="28"/>
          <w:lang w:val="en-US"/>
        </w:rPr>
        <w:t xml:space="preserve"> </w:t>
      </w:r>
      <w:r w:rsidRPr="00A763B6">
        <w:rPr>
          <w:color w:val="000000"/>
          <w:spacing w:val="-2"/>
          <w:sz w:val="28"/>
          <w:lang w:val="en-US"/>
        </w:rPr>
        <w:t>the end of the world was at hand.</w:t>
      </w:r>
    </w:p>
    <w:p w:rsidR="006243E3" w:rsidRDefault="006243E3" w:rsidP="006243E3">
      <w:pPr>
        <w:shd w:val="clear" w:color="auto" w:fill="FFFFFF"/>
        <w:tabs>
          <w:tab w:val="left" w:pos="9639"/>
        </w:tabs>
        <w:ind w:firstLine="567"/>
        <w:jc w:val="both"/>
        <w:rPr>
          <w:color w:val="000000"/>
          <w:spacing w:val="-2"/>
          <w:sz w:val="28"/>
        </w:rPr>
      </w:pPr>
    </w:p>
    <w:p w:rsidR="006243E3" w:rsidRPr="00A763B6" w:rsidRDefault="006243E3" w:rsidP="006243E3">
      <w:pPr>
        <w:shd w:val="clear" w:color="auto" w:fill="FFFFFF"/>
        <w:tabs>
          <w:tab w:val="left" w:pos="9639"/>
        </w:tabs>
        <w:ind w:firstLine="567"/>
        <w:jc w:val="both"/>
        <w:rPr>
          <w:color w:val="000000"/>
          <w:spacing w:val="-2"/>
          <w:sz w:val="28"/>
        </w:rPr>
      </w:pPr>
    </w:p>
    <w:p w:rsidR="006243E3" w:rsidRPr="00A763B6" w:rsidRDefault="006243E3" w:rsidP="006243E3">
      <w:pPr>
        <w:shd w:val="clear" w:color="auto" w:fill="FFFFFF"/>
        <w:tabs>
          <w:tab w:val="left" w:pos="9639"/>
        </w:tabs>
        <w:ind w:firstLine="567"/>
        <w:jc w:val="center"/>
        <w:rPr>
          <w:b/>
          <w:color w:val="000000"/>
          <w:spacing w:val="-1"/>
          <w:sz w:val="28"/>
          <w:lang w:val="en-US"/>
        </w:rPr>
      </w:pPr>
      <w:r w:rsidRPr="00A763B6">
        <w:rPr>
          <w:b/>
          <w:color w:val="000000"/>
          <w:spacing w:val="-1"/>
          <w:sz w:val="28"/>
          <w:lang w:val="en-US"/>
        </w:rPr>
        <w:t>OLD ENGLISH DRAMA</w:t>
      </w:r>
    </w:p>
    <w:p w:rsidR="006243E3" w:rsidRPr="00A763B6" w:rsidRDefault="006243E3" w:rsidP="006243E3">
      <w:pPr>
        <w:shd w:val="clear" w:color="auto" w:fill="FFFFFF"/>
        <w:tabs>
          <w:tab w:val="left" w:pos="9639"/>
        </w:tabs>
        <w:ind w:firstLine="567"/>
        <w:jc w:val="both"/>
        <w:rPr>
          <w:b/>
          <w:color w:val="000000"/>
          <w:spacing w:val="-1"/>
          <w:sz w:val="28"/>
          <w:lang w:val="en-US"/>
        </w:rPr>
      </w:pP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4"/>
          <w:sz w:val="28"/>
          <w:lang w:val="en-US"/>
        </w:rPr>
        <w:t xml:space="preserve">The origin of drama goes back to brief scenes that monks acted out in churches to illustrate </w:t>
      </w:r>
      <w:r w:rsidRPr="00A763B6">
        <w:rPr>
          <w:color w:val="000000"/>
          <w:sz w:val="28"/>
          <w:lang w:val="en-US"/>
        </w:rPr>
        <w:t>Bible stories. These later developed into full-length plays.</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 xml:space="preserve">Sources of drama were primarily Catholic traditions and ceremonies that were gradually </w:t>
      </w:r>
      <w:r w:rsidRPr="00A763B6">
        <w:rPr>
          <w:color w:val="000000"/>
          <w:spacing w:val="1"/>
          <w:sz w:val="28"/>
          <w:lang w:val="en-US"/>
        </w:rPr>
        <w:t xml:space="preserve">becoming </w:t>
      </w:r>
      <w:proofErr w:type="gramStart"/>
      <w:r w:rsidRPr="00A763B6">
        <w:rPr>
          <w:color w:val="000000"/>
          <w:spacing w:val="1"/>
          <w:sz w:val="28"/>
          <w:lang w:val="en-US"/>
        </w:rPr>
        <w:t>more worldly</w:t>
      </w:r>
      <w:proofErr w:type="gramEnd"/>
      <w:r w:rsidRPr="00A763B6">
        <w:rPr>
          <w:color w:val="000000"/>
          <w:spacing w:val="1"/>
          <w:sz w:val="28"/>
          <w:lang w:val="en-US"/>
        </w:rPr>
        <w:t xml:space="preserve">. The Catholic </w:t>
      </w:r>
      <w:proofErr w:type="gramStart"/>
      <w:r w:rsidRPr="00A763B6">
        <w:rPr>
          <w:color w:val="000000"/>
          <w:spacing w:val="1"/>
          <w:sz w:val="28"/>
          <w:lang w:val="en-US"/>
        </w:rPr>
        <w:t>church</w:t>
      </w:r>
      <w:proofErr w:type="gramEnd"/>
      <w:r w:rsidRPr="00A763B6">
        <w:rPr>
          <w:color w:val="000000"/>
          <w:spacing w:val="1"/>
          <w:sz w:val="28"/>
          <w:lang w:val="en-US"/>
        </w:rPr>
        <w:t xml:space="preserve"> throughout </w:t>
      </w:r>
      <w:smartTag w:uri="urn:schemas-microsoft-com:office:smarttags" w:element="place">
        <w:r w:rsidRPr="00A763B6">
          <w:rPr>
            <w:color w:val="000000"/>
            <w:spacing w:val="1"/>
            <w:sz w:val="28"/>
            <w:lang w:val="en-US"/>
          </w:rPr>
          <w:t>Europe</w:t>
        </w:r>
      </w:smartTag>
      <w:r w:rsidRPr="00A763B6">
        <w:rPr>
          <w:color w:val="000000"/>
          <w:spacing w:val="1"/>
          <w:sz w:val="28"/>
          <w:lang w:val="en-US"/>
        </w:rPr>
        <w:t xml:space="preserve"> controlled almost the entire </w:t>
      </w:r>
      <w:r w:rsidRPr="00A763B6">
        <w:rPr>
          <w:color w:val="000000"/>
          <w:sz w:val="28"/>
          <w:lang w:val="en-US"/>
        </w:rPr>
        <w:t xml:space="preserve">ideological sphere, including literary art. Drama was developing in churches where the whole </w:t>
      </w:r>
      <w:r w:rsidRPr="00A763B6">
        <w:rPr>
          <w:color w:val="000000"/>
          <w:spacing w:val="-1"/>
          <w:sz w:val="28"/>
          <w:lang w:val="en-US"/>
        </w:rPr>
        <w:t xml:space="preserve">society from the king to the lowest citizen gathered. It therefore had to cater to the broadest audience; hence </w:t>
      </w:r>
      <w:r w:rsidRPr="00A763B6">
        <w:rPr>
          <w:color w:val="000000"/>
          <w:spacing w:val="11"/>
          <w:sz w:val="28"/>
          <w:lang w:val="en-US"/>
        </w:rPr>
        <w:t>its</w:t>
      </w:r>
      <w:r w:rsidRPr="00A763B6">
        <w:rPr>
          <w:color w:val="000000"/>
          <w:spacing w:val="-1"/>
          <w:sz w:val="28"/>
          <w:lang w:val="en-US"/>
        </w:rPr>
        <w:t xml:space="preserve"> tendency toward secularity and language understood by the masses.</w:t>
      </w:r>
    </w:p>
    <w:p w:rsidR="006243E3" w:rsidRPr="00A763B6" w:rsidRDefault="006243E3" w:rsidP="006243E3">
      <w:pPr>
        <w:shd w:val="clear" w:color="auto" w:fill="FFFFFF"/>
        <w:tabs>
          <w:tab w:val="left" w:pos="9639"/>
        </w:tabs>
        <w:ind w:firstLine="567"/>
        <w:jc w:val="both"/>
        <w:rPr>
          <w:color w:val="000000"/>
          <w:sz w:val="28"/>
          <w:lang w:val="en-US"/>
        </w:rPr>
      </w:pPr>
      <w:r w:rsidRPr="00A763B6">
        <w:rPr>
          <w:color w:val="000000"/>
          <w:spacing w:val="-1"/>
          <w:sz w:val="28"/>
          <w:lang w:val="en-US"/>
        </w:rPr>
        <w:t>Two strong undercurrents influenced early drama: Folk plays based on ancient nature</w:t>
      </w:r>
      <w:r w:rsidRPr="00A763B6">
        <w:rPr>
          <w:b/>
          <w:color w:val="000000"/>
          <w:spacing w:val="-1"/>
          <w:sz w:val="28"/>
          <w:lang w:val="en-US"/>
        </w:rPr>
        <w:t xml:space="preserve"> </w:t>
      </w:r>
      <w:r w:rsidRPr="00A763B6">
        <w:rPr>
          <w:color w:val="000000"/>
          <w:spacing w:val="-2"/>
          <w:sz w:val="28"/>
          <w:lang w:val="en-US"/>
        </w:rPr>
        <w:t xml:space="preserve">culls and pagan traditions; and classic Greek and Latin drama which were preserved, at least in </w:t>
      </w:r>
      <w:r w:rsidRPr="00A763B6">
        <w:rPr>
          <w:color w:val="000000"/>
          <w:spacing w:val="-1"/>
          <w:sz w:val="28"/>
          <w:lang w:val="en-US"/>
        </w:rPr>
        <w:t>rudimentary form, throughout the Dark Ages.</w:t>
      </w:r>
    </w:p>
    <w:p w:rsidR="006243E3" w:rsidRDefault="006243E3" w:rsidP="006243E3">
      <w:pPr>
        <w:shd w:val="clear" w:color="auto" w:fill="FFFFFF"/>
        <w:tabs>
          <w:tab w:val="left" w:pos="9639"/>
        </w:tabs>
        <w:ind w:firstLine="567"/>
        <w:jc w:val="both"/>
        <w:rPr>
          <w:color w:val="000000"/>
          <w:spacing w:val="-3"/>
          <w:sz w:val="28"/>
        </w:rPr>
      </w:pPr>
      <w:r w:rsidRPr="00A763B6">
        <w:rPr>
          <w:color w:val="000000"/>
          <w:spacing w:val="-4"/>
          <w:sz w:val="28"/>
          <w:lang w:val="en-US"/>
        </w:rPr>
        <w:t xml:space="preserve">Catholic services were often in the form of drama- with </w:t>
      </w:r>
      <w:proofErr w:type="spellStart"/>
      <w:r w:rsidRPr="00A763B6">
        <w:rPr>
          <w:color w:val="000000"/>
          <w:spacing w:val="-4"/>
          <w:sz w:val="28"/>
          <w:lang w:val="en-US"/>
        </w:rPr>
        <w:t>colourful</w:t>
      </w:r>
      <w:proofErr w:type="spellEnd"/>
      <w:r w:rsidRPr="00A763B6">
        <w:rPr>
          <w:color w:val="000000"/>
          <w:spacing w:val="-4"/>
          <w:sz w:val="28"/>
          <w:lang w:val="en-US"/>
        </w:rPr>
        <w:t xml:space="preserve"> robes, recitation, singing </w:t>
      </w:r>
      <w:r w:rsidRPr="00A763B6">
        <w:rPr>
          <w:color w:val="000000"/>
          <w:spacing w:val="-3"/>
          <w:sz w:val="28"/>
          <w:lang w:val="en-US"/>
        </w:rPr>
        <w:t xml:space="preserve">and acting. Easter and Christmas ceremonies developed into major dramas in the ninth and tenth </w:t>
      </w:r>
      <w:r w:rsidRPr="00A763B6">
        <w:rPr>
          <w:color w:val="000000"/>
          <w:spacing w:val="-2"/>
          <w:sz w:val="28"/>
          <w:lang w:val="en-US"/>
        </w:rPr>
        <w:t xml:space="preserve">centuries. Herod's murderous acts often became a focal point of Christmas plays with horror and </w:t>
      </w:r>
      <w:r w:rsidRPr="00A763B6">
        <w:rPr>
          <w:color w:val="000000"/>
          <w:spacing w:val="-3"/>
          <w:sz w:val="28"/>
          <w:lang w:val="en-US"/>
        </w:rPr>
        <w:t>violence.</w:t>
      </w:r>
    </w:p>
    <w:p w:rsidR="006243E3" w:rsidRDefault="006243E3" w:rsidP="006243E3">
      <w:pPr>
        <w:shd w:val="clear" w:color="auto" w:fill="FFFFFF"/>
        <w:tabs>
          <w:tab w:val="left" w:pos="9639"/>
        </w:tabs>
        <w:ind w:firstLine="567"/>
        <w:jc w:val="both"/>
        <w:rPr>
          <w:color w:val="000000"/>
          <w:spacing w:val="-3"/>
          <w:sz w:val="28"/>
        </w:rPr>
      </w:pPr>
    </w:p>
    <w:p w:rsidR="006243E3" w:rsidRPr="00A763B6" w:rsidRDefault="006243E3" w:rsidP="006243E3">
      <w:pPr>
        <w:shd w:val="clear" w:color="auto" w:fill="FFFFFF"/>
        <w:tabs>
          <w:tab w:val="left" w:pos="9639"/>
        </w:tabs>
        <w:ind w:firstLine="567"/>
        <w:jc w:val="both"/>
        <w:rPr>
          <w:color w:val="000000"/>
          <w:sz w:val="28"/>
        </w:rPr>
      </w:pPr>
    </w:p>
    <w:p w:rsidR="006243E3" w:rsidRPr="00A763B6" w:rsidRDefault="006243E3" w:rsidP="006243E3">
      <w:pPr>
        <w:shd w:val="clear" w:color="auto" w:fill="FFFFFF"/>
        <w:tabs>
          <w:tab w:val="left" w:pos="9639"/>
        </w:tabs>
        <w:ind w:firstLine="567"/>
        <w:jc w:val="center"/>
        <w:rPr>
          <w:b/>
          <w:color w:val="000000"/>
          <w:spacing w:val="-1"/>
          <w:sz w:val="28"/>
          <w:lang w:val="en-US"/>
        </w:rPr>
      </w:pPr>
      <w:r w:rsidRPr="00A763B6">
        <w:rPr>
          <w:b/>
          <w:color w:val="000000"/>
          <w:spacing w:val="-1"/>
          <w:sz w:val="28"/>
          <w:lang w:val="en-US"/>
        </w:rPr>
        <w:t>REVIEW QUESTIONS</w:t>
      </w:r>
    </w:p>
    <w:p w:rsidR="006243E3" w:rsidRPr="00A763B6" w:rsidRDefault="006243E3" w:rsidP="006243E3">
      <w:pPr>
        <w:shd w:val="clear" w:color="auto" w:fill="FFFFFF"/>
        <w:tabs>
          <w:tab w:val="left" w:pos="9639"/>
        </w:tabs>
        <w:ind w:firstLine="567"/>
        <w:jc w:val="both"/>
        <w:rPr>
          <w:color w:val="000000"/>
          <w:sz w:val="28"/>
          <w:lang w:val="en-US"/>
        </w:rPr>
      </w:pPr>
    </w:p>
    <w:p w:rsidR="006243E3" w:rsidRPr="00A763B6" w:rsidRDefault="006243E3" w:rsidP="006243E3">
      <w:pPr>
        <w:shd w:val="clear" w:color="auto" w:fill="FFFFFF"/>
        <w:tabs>
          <w:tab w:val="left" w:pos="566"/>
          <w:tab w:val="left" w:pos="9639"/>
        </w:tabs>
        <w:ind w:left="567"/>
        <w:jc w:val="both"/>
        <w:rPr>
          <w:color w:val="000000"/>
          <w:spacing w:val="-22"/>
          <w:sz w:val="28"/>
          <w:lang w:val="en-US"/>
        </w:rPr>
      </w:pPr>
      <w:proofErr w:type="gramStart"/>
      <w:r w:rsidRPr="00A763B6">
        <w:rPr>
          <w:color w:val="000000"/>
          <w:sz w:val="28"/>
          <w:lang w:val="en-US"/>
        </w:rPr>
        <w:t>1.What</w:t>
      </w:r>
      <w:proofErr w:type="gramEnd"/>
      <w:r w:rsidRPr="00A763B6">
        <w:rPr>
          <w:color w:val="000000"/>
          <w:sz w:val="28"/>
          <w:lang w:val="en-US"/>
        </w:rPr>
        <w:t xml:space="preserve"> was the time period of 500-1100 AD in British history characterized by?</w:t>
      </w:r>
    </w:p>
    <w:p w:rsidR="006243E3" w:rsidRPr="00A763B6" w:rsidRDefault="006243E3" w:rsidP="006243E3">
      <w:pPr>
        <w:shd w:val="clear" w:color="auto" w:fill="FFFFFF"/>
        <w:tabs>
          <w:tab w:val="left" w:pos="566"/>
          <w:tab w:val="left" w:pos="9639"/>
        </w:tabs>
        <w:ind w:left="567"/>
        <w:jc w:val="both"/>
        <w:rPr>
          <w:color w:val="000000"/>
          <w:spacing w:val="-13"/>
          <w:sz w:val="28"/>
          <w:lang w:val="en-US"/>
        </w:rPr>
      </w:pPr>
      <w:proofErr w:type="gramStart"/>
      <w:r w:rsidRPr="00A763B6">
        <w:rPr>
          <w:color w:val="000000"/>
          <w:sz w:val="28"/>
          <w:lang w:val="en-US"/>
        </w:rPr>
        <w:t>2.What</w:t>
      </w:r>
      <w:proofErr w:type="gramEnd"/>
      <w:r w:rsidRPr="00A763B6">
        <w:rPr>
          <w:color w:val="000000"/>
          <w:sz w:val="28"/>
          <w:lang w:val="en-US"/>
        </w:rPr>
        <w:t xml:space="preserve"> three influences shaped the Old English language?</w:t>
      </w:r>
    </w:p>
    <w:p w:rsidR="006243E3" w:rsidRPr="00A763B6" w:rsidRDefault="006243E3" w:rsidP="006243E3">
      <w:pPr>
        <w:shd w:val="clear" w:color="auto" w:fill="FFFFFF"/>
        <w:tabs>
          <w:tab w:val="left" w:pos="566"/>
          <w:tab w:val="left" w:pos="9639"/>
        </w:tabs>
        <w:ind w:left="567"/>
        <w:jc w:val="both"/>
        <w:rPr>
          <w:color w:val="000000"/>
          <w:spacing w:val="-9"/>
          <w:sz w:val="28"/>
          <w:lang w:val="en-US"/>
        </w:rPr>
      </w:pPr>
      <w:proofErr w:type="gramStart"/>
      <w:r w:rsidRPr="00A763B6">
        <w:rPr>
          <w:color w:val="000000"/>
          <w:sz w:val="28"/>
          <w:lang w:val="en-US"/>
        </w:rPr>
        <w:lastRenderedPageBreak/>
        <w:t>3.What</w:t>
      </w:r>
      <w:proofErr w:type="gramEnd"/>
      <w:r w:rsidRPr="00A763B6">
        <w:rPr>
          <w:color w:val="000000"/>
          <w:sz w:val="28"/>
          <w:lang w:val="en-US"/>
        </w:rPr>
        <w:t xml:space="preserve"> does Old English literature consist of?</w:t>
      </w:r>
    </w:p>
    <w:p w:rsidR="006243E3" w:rsidRPr="00A763B6" w:rsidRDefault="006243E3" w:rsidP="006243E3">
      <w:pPr>
        <w:shd w:val="clear" w:color="auto" w:fill="FFFFFF"/>
        <w:tabs>
          <w:tab w:val="left" w:pos="0"/>
          <w:tab w:val="left" w:pos="566"/>
          <w:tab w:val="left" w:pos="9639"/>
        </w:tabs>
        <w:ind w:left="567"/>
        <w:jc w:val="both"/>
        <w:rPr>
          <w:color w:val="000000"/>
          <w:spacing w:val="-9"/>
          <w:sz w:val="28"/>
          <w:lang w:val="en-US"/>
        </w:rPr>
      </w:pPr>
      <w:proofErr w:type="gramStart"/>
      <w:r w:rsidRPr="00A763B6">
        <w:rPr>
          <w:color w:val="000000"/>
          <w:sz w:val="28"/>
          <w:lang w:val="en-US"/>
        </w:rPr>
        <w:t>4.How</w:t>
      </w:r>
      <w:proofErr w:type="gramEnd"/>
      <w:r w:rsidRPr="00A763B6">
        <w:rPr>
          <w:color w:val="000000"/>
          <w:sz w:val="28"/>
          <w:lang w:val="en-US"/>
        </w:rPr>
        <w:t xml:space="preserve"> did the invasions and occupations of </w:t>
      </w:r>
      <w:smartTag w:uri="urn:schemas-microsoft-com:office:smarttags" w:element="country-region">
        <w:smartTag w:uri="urn:schemas-microsoft-com:office:smarttags" w:element="place">
          <w:r w:rsidRPr="00A763B6">
            <w:rPr>
              <w:color w:val="000000"/>
              <w:sz w:val="28"/>
              <w:lang w:val="en-US"/>
            </w:rPr>
            <w:t>Britain</w:t>
          </w:r>
        </w:smartTag>
      </w:smartTag>
      <w:r w:rsidRPr="00A763B6">
        <w:rPr>
          <w:color w:val="000000"/>
          <w:sz w:val="28"/>
          <w:lang w:val="en-US"/>
        </w:rPr>
        <w:t xml:space="preserve"> influence Old English literature?</w:t>
      </w:r>
    </w:p>
    <w:p w:rsidR="006243E3" w:rsidRPr="00A763B6" w:rsidRDefault="006243E3" w:rsidP="006243E3">
      <w:pPr>
        <w:shd w:val="clear" w:color="auto" w:fill="FFFFFF"/>
        <w:tabs>
          <w:tab w:val="left" w:pos="566"/>
          <w:tab w:val="left" w:pos="9639"/>
        </w:tabs>
        <w:ind w:left="567"/>
        <w:jc w:val="both"/>
        <w:rPr>
          <w:color w:val="000000"/>
          <w:spacing w:val="-13"/>
          <w:sz w:val="28"/>
          <w:lang w:val="en-US"/>
        </w:rPr>
      </w:pPr>
      <w:proofErr w:type="gramStart"/>
      <w:r w:rsidRPr="00A763B6">
        <w:rPr>
          <w:color w:val="000000"/>
          <w:sz w:val="28"/>
          <w:lang w:val="en-US"/>
        </w:rPr>
        <w:t>5.What</w:t>
      </w:r>
      <w:proofErr w:type="gramEnd"/>
      <w:r w:rsidRPr="00A763B6">
        <w:rPr>
          <w:color w:val="000000"/>
          <w:sz w:val="28"/>
          <w:lang w:val="en-US"/>
        </w:rPr>
        <w:t xml:space="preserve"> are elegies and what mood and circumstances are frequently present in them?</w:t>
      </w:r>
    </w:p>
    <w:p w:rsidR="006243E3" w:rsidRPr="00A763B6" w:rsidRDefault="006243E3" w:rsidP="006243E3">
      <w:pPr>
        <w:shd w:val="clear" w:color="auto" w:fill="FFFFFF"/>
        <w:tabs>
          <w:tab w:val="left" w:pos="566"/>
          <w:tab w:val="left" w:pos="9639"/>
        </w:tabs>
        <w:ind w:left="567"/>
        <w:jc w:val="both"/>
        <w:rPr>
          <w:color w:val="000000"/>
          <w:spacing w:val="-8"/>
          <w:sz w:val="28"/>
          <w:lang w:val="en-US"/>
        </w:rPr>
      </w:pPr>
      <w:proofErr w:type="gramStart"/>
      <w:r w:rsidRPr="00A763B6">
        <w:rPr>
          <w:color w:val="000000"/>
          <w:spacing w:val="-3"/>
          <w:sz w:val="28"/>
          <w:lang w:val="en-US"/>
        </w:rPr>
        <w:t>6.Describe</w:t>
      </w:r>
      <w:proofErr w:type="gramEnd"/>
      <w:r w:rsidRPr="00A763B6">
        <w:rPr>
          <w:color w:val="000000"/>
          <w:spacing w:val="-3"/>
          <w:sz w:val="28"/>
          <w:lang w:val="en-US"/>
        </w:rPr>
        <w:t xml:space="preserve"> the epic poem, </w:t>
      </w:r>
      <w:r w:rsidRPr="00A763B6">
        <w:rPr>
          <w:i/>
          <w:color w:val="000000"/>
          <w:spacing w:val="-3"/>
          <w:sz w:val="28"/>
          <w:lang w:val="en-US"/>
        </w:rPr>
        <w:t xml:space="preserve">Beowulf, </w:t>
      </w:r>
      <w:r w:rsidRPr="00A763B6">
        <w:rPr>
          <w:color w:val="000000"/>
          <w:spacing w:val="-3"/>
          <w:sz w:val="28"/>
          <w:lang w:val="en-US"/>
        </w:rPr>
        <w:t xml:space="preserve">mentioning the setting of the story, pagan and Christian </w:t>
      </w:r>
      <w:r w:rsidRPr="00A763B6">
        <w:rPr>
          <w:color w:val="000000"/>
          <w:spacing w:val="-1"/>
          <w:sz w:val="28"/>
          <w:lang w:val="en-US"/>
        </w:rPr>
        <w:t>influences, contrasting themes, and the literary style,</w:t>
      </w:r>
    </w:p>
    <w:p w:rsidR="006243E3" w:rsidRPr="00A763B6" w:rsidRDefault="006243E3" w:rsidP="006243E3">
      <w:pPr>
        <w:shd w:val="clear" w:color="auto" w:fill="FFFFFF"/>
        <w:tabs>
          <w:tab w:val="left" w:pos="566"/>
          <w:tab w:val="left" w:pos="9639"/>
        </w:tabs>
        <w:ind w:left="567"/>
        <w:jc w:val="both"/>
        <w:rPr>
          <w:color w:val="000000"/>
          <w:spacing w:val="-13"/>
          <w:sz w:val="28"/>
          <w:lang w:val="en-US"/>
        </w:rPr>
      </w:pPr>
      <w:proofErr w:type="gramStart"/>
      <w:r w:rsidRPr="00A763B6">
        <w:rPr>
          <w:color w:val="000000"/>
          <w:spacing w:val="-1"/>
          <w:sz w:val="28"/>
          <w:lang w:val="en-US"/>
        </w:rPr>
        <w:t>7.What</w:t>
      </w:r>
      <w:proofErr w:type="gramEnd"/>
      <w:r w:rsidRPr="00A763B6">
        <w:rPr>
          <w:color w:val="000000"/>
          <w:spacing w:val="-1"/>
          <w:sz w:val="28"/>
          <w:lang w:val="en-US"/>
        </w:rPr>
        <w:t xml:space="preserve"> contributions to Old English poetry were made by Caedmon (a 7th-century poet) and Cynewulf (a 9th-century poet)?</w:t>
      </w:r>
    </w:p>
    <w:p w:rsidR="006243E3" w:rsidRPr="00A763B6" w:rsidRDefault="006243E3" w:rsidP="006243E3">
      <w:pPr>
        <w:shd w:val="clear" w:color="auto" w:fill="FFFFFF"/>
        <w:tabs>
          <w:tab w:val="left" w:pos="566"/>
          <w:tab w:val="left" w:pos="9639"/>
        </w:tabs>
        <w:ind w:left="567"/>
        <w:jc w:val="both"/>
        <w:rPr>
          <w:color w:val="000000"/>
          <w:spacing w:val="-13"/>
          <w:sz w:val="28"/>
          <w:lang w:val="en-US"/>
        </w:rPr>
      </w:pPr>
      <w:proofErr w:type="gramStart"/>
      <w:r w:rsidRPr="00A763B6">
        <w:rPr>
          <w:color w:val="000000"/>
          <w:spacing w:val="-1"/>
          <w:sz w:val="28"/>
          <w:lang w:val="en-US"/>
        </w:rPr>
        <w:t>8.Describe</w:t>
      </w:r>
      <w:proofErr w:type="gramEnd"/>
      <w:r w:rsidRPr="00A763B6">
        <w:rPr>
          <w:color w:val="000000"/>
          <w:spacing w:val="-1"/>
          <w:sz w:val="28"/>
          <w:lang w:val="en-US"/>
        </w:rPr>
        <w:t xml:space="preserve"> the important contribution to Old English prose made by King Alfred.</w:t>
      </w:r>
    </w:p>
    <w:p w:rsidR="006243E3" w:rsidRPr="00A763B6" w:rsidRDefault="006243E3" w:rsidP="006243E3">
      <w:pPr>
        <w:shd w:val="clear" w:color="auto" w:fill="FFFFFF"/>
        <w:tabs>
          <w:tab w:val="left" w:pos="566"/>
          <w:tab w:val="left" w:pos="9639"/>
        </w:tabs>
        <w:ind w:left="567"/>
        <w:jc w:val="both"/>
        <w:rPr>
          <w:color w:val="000000"/>
          <w:spacing w:val="-9"/>
          <w:sz w:val="28"/>
          <w:lang w:val="en-US"/>
        </w:rPr>
      </w:pPr>
      <w:proofErr w:type="gramStart"/>
      <w:r w:rsidRPr="00A763B6">
        <w:rPr>
          <w:color w:val="000000"/>
          <w:spacing w:val="-1"/>
          <w:sz w:val="28"/>
          <w:lang w:val="en-US"/>
        </w:rPr>
        <w:t>9.What</w:t>
      </w:r>
      <w:proofErr w:type="gramEnd"/>
      <w:r w:rsidRPr="00A763B6">
        <w:rPr>
          <w:color w:val="000000"/>
          <w:spacing w:val="-1"/>
          <w:sz w:val="28"/>
          <w:lang w:val="en-US"/>
        </w:rPr>
        <w:t xml:space="preserve"> Old English prose styles came as a result of the </w:t>
      </w:r>
      <w:proofErr w:type="spellStart"/>
      <w:r w:rsidRPr="00A763B6">
        <w:rPr>
          <w:color w:val="000000"/>
          <w:spacing w:val="-1"/>
          <w:sz w:val="28"/>
          <w:lang w:val="en-US"/>
        </w:rPr>
        <w:t>Benedictian</w:t>
      </w:r>
      <w:proofErr w:type="spellEnd"/>
      <w:r w:rsidRPr="00A763B6">
        <w:rPr>
          <w:color w:val="000000"/>
          <w:spacing w:val="-1"/>
          <w:sz w:val="28"/>
          <w:lang w:val="en-US"/>
        </w:rPr>
        <w:t xml:space="preserve"> reform and who were </w:t>
      </w:r>
      <w:r w:rsidRPr="00A763B6">
        <w:rPr>
          <w:color w:val="000000"/>
          <w:sz w:val="28"/>
          <w:lang w:val="en-US"/>
        </w:rPr>
        <w:t>the chief writers at the time?</w:t>
      </w:r>
    </w:p>
    <w:p w:rsidR="006243E3" w:rsidRPr="00A763B6" w:rsidRDefault="006243E3" w:rsidP="006243E3">
      <w:pPr>
        <w:shd w:val="clear" w:color="auto" w:fill="FFFFFF"/>
        <w:tabs>
          <w:tab w:val="left" w:pos="566"/>
          <w:tab w:val="left" w:pos="9639"/>
        </w:tabs>
        <w:ind w:left="567"/>
        <w:jc w:val="both"/>
        <w:rPr>
          <w:color w:val="000000"/>
          <w:spacing w:val="-16"/>
          <w:sz w:val="28"/>
          <w:lang w:val="en-US"/>
        </w:rPr>
      </w:pPr>
      <w:r w:rsidRPr="0022020F">
        <w:rPr>
          <w:color w:val="000000"/>
          <w:sz w:val="28"/>
          <w:lang w:val="en-US"/>
        </w:rPr>
        <w:t>10</w:t>
      </w:r>
      <w:proofErr w:type="gramStart"/>
      <w:r w:rsidRPr="0022020F">
        <w:rPr>
          <w:color w:val="000000"/>
          <w:sz w:val="28"/>
          <w:lang w:val="en-US"/>
        </w:rPr>
        <w:t>.</w:t>
      </w:r>
      <w:r w:rsidRPr="00A763B6">
        <w:rPr>
          <w:color w:val="000000"/>
          <w:sz w:val="28"/>
          <w:lang w:val="en-US"/>
        </w:rPr>
        <w:t>What</w:t>
      </w:r>
      <w:proofErr w:type="gramEnd"/>
      <w:r w:rsidRPr="00A763B6">
        <w:rPr>
          <w:color w:val="000000"/>
          <w:sz w:val="28"/>
          <w:lang w:val="en-US"/>
        </w:rPr>
        <w:t xml:space="preserve"> were the origin and the sources of Old English drama?</w:t>
      </w:r>
    </w:p>
    <w:p w:rsidR="006243E3" w:rsidRPr="00A763B6" w:rsidRDefault="006243E3" w:rsidP="006243E3">
      <w:pPr>
        <w:shd w:val="clear" w:color="auto" w:fill="FFFFFF"/>
        <w:tabs>
          <w:tab w:val="left" w:pos="566"/>
          <w:tab w:val="left" w:pos="9639"/>
        </w:tabs>
        <w:ind w:left="567"/>
        <w:jc w:val="both"/>
        <w:rPr>
          <w:color w:val="000000"/>
          <w:spacing w:val="-19"/>
          <w:sz w:val="28"/>
          <w:lang w:val="en-US"/>
        </w:rPr>
      </w:pPr>
      <w:r w:rsidRPr="00E6140A">
        <w:rPr>
          <w:color w:val="000000"/>
          <w:sz w:val="28"/>
          <w:lang w:val="en-US"/>
        </w:rPr>
        <w:t>11</w:t>
      </w:r>
      <w:proofErr w:type="gramStart"/>
      <w:r w:rsidRPr="00E6140A">
        <w:rPr>
          <w:color w:val="000000"/>
          <w:sz w:val="28"/>
          <w:lang w:val="en-US"/>
        </w:rPr>
        <w:t>.</w:t>
      </w:r>
      <w:r w:rsidRPr="00A763B6">
        <w:rPr>
          <w:color w:val="000000"/>
          <w:sz w:val="28"/>
          <w:lang w:val="en-US"/>
        </w:rPr>
        <w:t>What</w:t>
      </w:r>
      <w:proofErr w:type="gramEnd"/>
      <w:r w:rsidRPr="00A763B6">
        <w:rPr>
          <w:color w:val="000000"/>
          <w:sz w:val="28"/>
          <w:lang w:val="en-US"/>
        </w:rPr>
        <w:t xml:space="preserve"> two strong undercurrents influenced Old English drama?</w:t>
      </w:r>
    </w:p>
    <w:p w:rsidR="006243E3" w:rsidRPr="002328E7" w:rsidRDefault="006243E3" w:rsidP="006243E3">
      <w:pPr>
        <w:shd w:val="clear" w:color="auto" w:fill="FFFFFF"/>
        <w:tabs>
          <w:tab w:val="left" w:pos="9639"/>
        </w:tabs>
        <w:ind w:firstLine="567"/>
        <w:jc w:val="both"/>
        <w:rPr>
          <w:color w:val="000000"/>
          <w:sz w:val="32"/>
          <w:szCs w:val="32"/>
          <w:lang w:val="en-US"/>
        </w:rPr>
      </w:pPr>
    </w:p>
    <w:p w:rsidR="00A9289C" w:rsidRDefault="00A9289C"/>
    <w:sectPr w:rsidR="00A9289C" w:rsidSect="00A928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D6313"/>
    <w:multiLevelType w:val="singleLevel"/>
    <w:tmpl w:val="3DA4379A"/>
    <w:lvl w:ilvl="0">
      <w:start w:val="1"/>
      <w:numFmt w:val="decimal"/>
      <w:lvlText w:val="%1."/>
      <w:legacy w:legacy="1" w:legacySpace="0" w:legacyIndent="365"/>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43E3"/>
    <w:rsid w:val="006243E3"/>
    <w:rsid w:val="00796430"/>
    <w:rsid w:val="00A0533F"/>
    <w:rsid w:val="00A9289C"/>
    <w:rsid w:val="00EB24CC"/>
    <w:rsid w:val="00F44078"/>
    <w:rsid w:val="00FF34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3E3"/>
    <w:pPr>
      <w:widowControl w:val="0"/>
      <w:spacing w:after="0" w:line="240" w:lineRule="auto"/>
    </w:pPr>
    <w:rPr>
      <w:rFonts w:ascii="Times New Roman" w:eastAsia="Times New Roman" w:hAnsi="Times New Roman" w:cs="Times New Roman"/>
      <w:sz w:val="20"/>
      <w:szCs w:val="20"/>
      <w:lang w:val="en-GB"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2172</Words>
  <Characters>12383</Characters>
  <Application>Microsoft Office Word</Application>
  <DocSecurity>0</DocSecurity>
  <Lines>103</Lines>
  <Paragraphs>29</Paragraphs>
  <ScaleCrop>false</ScaleCrop>
  <Company/>
  <LinksUpToDate>false</LinksUpToDate>
  <CharactersWithSpaces>14526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2011-02-23T08:51:00Z</dcterms:created>
  <dcterms:modified xsi:type="dcterms:W3CDTF">2011-02-23T08:59:00Z</dcterms:modified>
</cp:coreProperties>
</file>